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101CA" w14:textId="77777777" w:rsidR="00DC6765" w:rsidRDefault="00DC6765" w:rsidP="00B93EFE">
      <w:pPr>
        <w:jc w:val="right"/>
        <w:outlineLvl w:val="0"/>
        <w:rPr>
          <w:rFonts w:ascii="Arial" w:hAnsi="Arial" w:cs="Arial"/>
          <w:b/>
        </w:rPr>
      </w:pPr>
      <w:bookmarkStart w:id="0" w:name="_GoBack"/>
      <w:bookmarkEnd w:id="0"/>
      <w:r>
        <w:rPr>
          <w:rFonts w:ascii="Arial" w:hAnsi="Arial" w:cs="Arial"/>
          <w:b/>
        </w:rPr>
        <w:t>Nota de Prensa</w:t>
      </w:r>
    </w:p>
    <w:p w14:paraId="639E6CB6" w14:textId="77777777" w:rsidR="00DC6765" w:rsidRPr="006229BE" w:rsidRDefault="00DC6765" w:rsidP="00DC6765">
      <w:pPr>
        <w:jc w:val="center"/>
        <w:rPr>
          <w:rFonts w:ascii="Arial" w:hAnsi="Arial" w:cs="Arial"/>
          <w:b/>
          <w:sz w:val="28"/>
          <w:szCs w:val="28"/>
          <w:u w:val="single"/>
        </w:rPr>
      </w:pPr>
    </w:p>
    <w:p w14:paraId="4FBD6326" w14:textId="098C1C7B" w:rsidR="00DC6765" w:rsidRPr="00A52CAA" w:rsidRDefault="0029590F" w:rsidP="00DC6765">
      <w:pPr>
        <w:jc w:val="center"/>
        <w:rPr>
          <w:rFonts w:ascii="Arial" w:hAnsi="Arial" w:cs="Arial"/>
          <w:b/>
          <w:color w:val="000000" w:themeColor="text1"/>
          <w:sz w:val="40"/>
          <w:szCs w:val="40"/>
        </w:rPr>
      </w:pPr>
      <w:r w:rsidRPr="00A52CAA">
        <w:rPr>
          <w:rFonts w:ascii="Arial" w:hAnsi="Arial" w:cs="Arial"/>
          <w:b/>
          <w:color w:val="000000" w:themeColor="text1"/>
          <w:sz w:val="40"/>
          <w:szCs w:val="40"/>
        </w:rPr>
        <w:t>El Ford Focus</w:t>
      </w:r>
      <w:r w:rsidR="00782609" w:rsidRPr="00A52CAA">
        <w:rPr>
          <w:rFonts w:ascii="Arial" w:hAnsi="Arial" w:cs="Arial"/>
          <w:b/>
          <w:color w:val="000000" w:themeColor="text1"/>
          <w:sz w:val="40"/>
          <w:szCs w:val="40"/>
        </w:rPr>
        <w:t xml:space="preserve"> gana el 12º </w:t>
      </w:r>
      <w:r w:rsidR="00DC6765" w:rsidRPr="00A52CAA">
        <w:rPr>
          <w:rFonts w:ascii="Arial" w:hAnsi="Arial" w:cs="Arial"/>
          <w:b/>
          <w:color w:val="000000" w:themeColor="text1"/>
          <w:sz w:val="40"/>
          <w:szCs w:val="40"/>
        </w:rPr>
        <w:t>ALD Ecomotion Tour</w:t>
      </w:r>
    </w:p>
    <w:p w14:paraId="2F918B43" w14:textId="77777777" w:rsidR="00DC6765" w:rsidRPr="00A52CAA" w:rsidRDefault="00DC6765" w:rsidP="00DC6765">
      <w:pPr>
        <w:jc w:val="both"/>
        <w:rPr>
          <w:rFonts w:ascii="Arial" w:hAnsi="Arial" w:cs="Arial"/>
          <w:b/>
          <w:color w:val="000000" w:themeColor="text1"/>
          <w:sz w:val="22"/>
          <w:szCs w:val="22"/>
        </w:rPr>
      </w:pPr>
    </w:p>
    <w:p w14:paraId="7D9856BD" w14:textId="7CBA5FC8" w:rsidR="00DC6765" w:rsidRPr="00A52CAA" w:rsidRDefault="00DC6765" w:rsidP="00DC6765">
      <w:pPr>
        <w:jc w:val="both"/>
        <w:rPr>
          <w:rFonts w:ascii="Arial" w:hAnsi="Arial" w:cs="Arial"/>
          <w:b/>
          <w:color w:val="000000" w:themeColor="text1"/>
          <w:sz w:val="28"/>
          <w:szCs w:val="28"/>
        </w:rPr>
      </w:pPr>
      <w:r w:rsidRPr="00A52CAA">
        <w:rPr>
          <w:rFonts w:ascii="Arial" w:hAnsi="Arial" w:cs="Arial"/>
          <w:b/>
          <w:color w:val="000000" w:themeColor="text1"/>
          <w:sz w:val="28"/>
          <w:szCs w:val="28"/>
        </w:rPr>
        <w:t xml:space="preserve">&gt;&gt; </w:t>
      </w:r>
      <w:r w:rsidR="004D58DD" w:rsidRPr="00A52CAA">
        <w:rPr>
          <w:rFonts w:ascii="Arial" w:hAnsi="Arial" w:cs="Arial"/>
          <w:b/>
          <w:color w:val="000000" w:themeColor="text1"/>
          <w:sz w:val="28"/>
          <w:szCs w:val="28"/>
        </w:rPr>
        <w:t>Un</w:t>
      </w:r>
      <w:r w:rsidRPr="00A52CAA">
        <w:rPr>
          <w:rFonts w:ascii="Arial" w:hAnsi="Arial" w:cs="Arial"/>
          <w:b/>
          <w:color w:val="000000" w:themeColor="text1"/>
          <w:sz w:val="28"/>
          <w:szCs w:val="28"/>
        </w:rPr>
        <w:t xml:space="preserve"> </w:t>
      </w:r>
      <w:r w:rsidR="0029590F" w:rsidRPr="00A52CAA">
        <w:rPr>
          <w:rFonts w:ascii="Arial" w:hAnsi="Arial" w:cs="Arial"/>
          <w:b/>
          <w:color w:val="000000" w:themeColor="text1"/>
          <w:sz w:val="28"/>
          <w:szCs w:val="28"/>
        </w:rPr>
        <w:t>Ford Focus</w:t>
      </w:r>
      <w:r w:rsidR="00782609" w:rsidRPr="00A52CAA">
        <w:rPr>
          <w:rFonts w:ascii="Arial" w:hAnsi="Arial" w:cs="Arial"/>
          <w:b/>
          <w:color w:val="000000" w:themeColor="text1"/>
          <w:sz w:val="28"/>
          <w:szCs w:val="28"/>
        </w:rPr>
        <w:t xml:space="preserve"> </w:t>
      </w:r>
      <w:r w:rsidR="009D1C36" w:rsidRPr="00A52CAA">
        <w:rPr>
          <w:rFonts w:ascii="Arial" w:hAnsi="Arial" w:cs="Arial"/>
          <w:b/>
          <w:color w:val="000000" w:themeColor="text1"/>
          <w:sz w:val="28"/>
          <w:szCs w:val="28"/>
        </w:rPr>
        <w:t xml:space="preserve">ha sido el mejor </w:t>
      </w:r>
      <w:r w:rsidR="00782609" w:rsidRPr="00A52CAA">
        <w:rPr>
          <w:rFonts w:ascii="Arial" w:hAnsi="Arial" w:cs="Arial"/>
          <w:b/>
          <w:color w:val="000000" w:themeColor="text1"/>
          <w:sz w:val="28"/>
          <w:szCs w:val="28"/>
        </w:rPr>
        <w:t>vehículo</w:t>
      </w:r>
      <w:r w:rsidR="009D1C36" w:rsidRPr="00A52CAA">
        <w:rPr>
          <w:rFonts w:ascii="Arial" w:hAnsi="Arial" w:cs="Arial"/>
          <w:b/>
          <w:color w:val="000000" w:themeColor="text1"/>
          <w:sz w:val="28"/>
          <w:szCs w:val="28"/>
        </w:rPr>
        <w:t xml:space="preserve"> </w:t>
      </w:r>
      <w:r w:rsidR="004D58DD" w:rsidRPr="00A52CAA">
        <w:rPr>
          <w:rFonts w:ascii="Arial" w:hAnsi="Arial" w:cs="Arial"/>
          <w:b/>
          <w:color w:val="000000" w:themeColor="text1"/>
          <w:sz w:val="28"/>
          <w:szCs w:val="28"/>
        </w:rPr>
        <w:t xml:space="preserve">de la competición </w:t>
      </w:r>
      <w:r w:rsidR="009D1C36" w:rsidRPr="00A52CAA">
        <w:rPr>
          <w:rFonts w:ascii="Arial" w:hAnsi="Arial" w:cs="Arial"/>
          <w:b/>
          <w:color w:val="000000" w:themeColor="text1"/>
          <w:sz w:val="28"/>
          <w:szCs w:val="28"/>
        </w:rPr>
        <w:t>y</w:t>
      </w:r>
      <w:r w:rsidR="00487994" w:rsidRPr="00A52CAA">
        <w:rPr>
          <w:rFonts w:ascii="Arial" w:hAnsi="Arial" w:cs="Arial"/>
          <w:b/>
          <w:color w:val="000000" w:themeColor="text1"/>
          <w:sz w:val="28"/>
          <w:szCs w:val="28"/>
        </w:rPr>
        <w:t xml:space="preserve"> </w:t>
      </w:r>
      <w:r w:rsidRPr="00A52CAA">
        <w:rPr>
          <w:rFonts w:ascii="Arial" w:hAnsi="Arial" w:cs="Arial"/>
          <w:b/>
          <w:color w:val="000000" w:themeColor="text1"/>
          <w:sz w:val="28"/>
          <w:szCs w:val="28"/>
        </w:rPr>
        <w:t xml:space="preserve">se ha proclamado ganador de esta nueva edición </w:t>
      </w:r>
      <w:r w:rsidR="009D1C36" w:rsidRPr="00A52CAA">
        <w:rPr>
          <w:rFonts w:ascii="Arial" w:hAnsi="Arial" w:cs="Arial"/>
          <w:b/>
          <w:color w:val="000000" w:themeColor="text1"/>
          <w:sz w:val="28"/>
          <w:szCs w:val="28"/>
        </w:rPr>
        <w:t xml:space="preserve">en la categoría absoluta, </w:t>
      </w:r>
      <w:r w:rsidRPr="00A52CAA">
        <w:rPr>
          <w:rFonts w:ascii="Arial" w:hAnsi="Arial" w:cs="Arial"/>
          <w:b/>
          <w:color w:val="000000" w:themeColor="text1"/>
          <w:sz w:val="28"/>
          <w:szCs w:val="28"/>
        </w:rPr>
        <w:t xml:space="preserve">con una reducción de un </w:t>
      </w:r>
      <w:r w:rsidR="0029590F" w:rsidRPr="00A52CAA">
        <w:rPr>
          <w:rFonts w:ascii="Arial" w:hAnsi="Arial" w:cs="Arial"/>
          <w:b/>
          <w:color w:val="000000" w:themeColor="text1"/>
          <w:sz w:val="28"/>
          <w:szCs w:val="28"/>
        </w:rPr>
        <w:t>34,01</w:t>
      </w:r>
      <w:r w:rsidRPr="00A52CAA">
        <w:rPr>
          <w:rFonts w:ascii="Arial" w:hAnsi="Arial" w:cs="Arial"/>
          <w:b/>
          <w:color w:val="000000" w:themeColor="text1"/>
          <w:sz w:val="28"/>
          <w:szCs w:val="28"/>
        </w:rPr>
        <w:t>%</w:t>
      </w:r>
      <w:r w:rsidR="009D1C36" w:rsidRPr="00A52CAA">
        <w:rPr>
          <w:rFonts w:ascii="Arial" w:hAnsi="Arial" w:cs="Arial"/>
          <w:b/>
          <w:color w:val="000000" w:themeColor="text1"/>
          <w:sz w:val="28"/>
          <w:szCs w:val="28"/>
        </w:rPr>
        <w:t>.</w:t>
      </w:r>
    </w:p>
    <w:p w14:paraId="2C50F835" w14:textId="77777777" w:rsidR="0029590F" w:rsidRPr="00A52CAA" w:rsidRDefault="0029590F" w:rsidP="00393E45">
      <w:pPr>
        <w:jc w:val="both"/>
        <w:rPr>
          <w:rFonts w:ascii="Arial" w:hAnsi="Arial" w:cs="Arial"/>
          <w:b/>
          <w:color w:val="000000" w:themeColor="text1"/>
          <w:sz w:val="28"/>
          <w:szCs w:val="28"/>
        </w:rPr>
      </w:pPr>
    </w:p>
    <w:p w14:paraId="11C46C37" w14:textId="313959AF" w:rsidR="00393E45" w:rsidRDefault="00393E45" w:rsidP="00393E45">
      <w:pPr>
        <w:jc w:val="both"/>
        <w:rPr>
          <w:rFonts w:ascii="Arial" w:hAnsi="Arial" w:cs="Arial"/>
          <w:b/>
          <w:sz w:val="28"/>
          <w:szCs w:val="28"/>
        </w:rPr>
      </w:pPr>
      <w:r>
        <w:rPr>
          <w:rFonts w:ascii="Arial" w:hAnsi="Arial" w:cs="Arial"/>
          <w:b/>
          <w:sz w:val="28"/>
          <w:szCs w:val="28"/>
        </w:rPr>
        <w:t xml:space="preserve">&gt;&gt; En la competición de eléctricos, el vencedor ha sido </w:t>
      </w:r>
      <w:r w:rsidR="0029590F">
        <w:rPr>
          <w:rFonts w:ascii="Arial" w:hAnsi="Arial" w:cs="Arial"/>
          <w:b/>
          <w:sz w:val="28"/>
          <w:szCs w:val="28"/>
        </w:rPr>
        <w:t>el</w:t>
      </w:r>
      <w:r w:rsidR="002A76C0">
        <w:rPr>
          <w:rFonts w:ascii="Arial" w:hAnsi="Arial" w:cs="Arial"/>
          <w:b/>
          <w:sz w:val="28"/>
          <w:szCs w:val="28"/>
        </w:rPr>
        <w:t xml:space="preserve"> </w:t>
      </w:r>
      <w:r w:rsidR="0029590F" w:rsidRPr="00EE3FA4">
        <w:rPr>
          <w:rFonts w:ascii="Arial" w:hAnsi="Arial" w:cs="Arial"/>
          <w:b/>
          <w:sz w:val="28"/>
          <w:szCs w:val="28"/>
        </w:rPr>
        <w:t>Hy</w:t>
      </w:r>
      <w:r w:rsidR="00256FC5" w:rsidRPr="00EE3FA4">
        <w:rPr>
          <w:rFonts w:ascii="Arial" w:hAnsi="Arial" w:cs="Arial"/>
          <w:b/>
          <w:sz w:val="28"/>
          <w:szCs w:val="28"/>
        </w:rPr>
        <w:t>u</w:t>
      </w:r>
      <w:r w:rsidR="0029590F" w:rsidRPr="00EE3FA4">
        <w:rPr>
          <w:rFonts w:ascii="Arial" w:hAnsi="Arial" w:cs="Arial"/>
          <w:b/>
          <w:sz w:val="28"/>
          <w:szCs w:val="28"/>
        </w:rPr>
        <w:t>ndai Kona, en la categoría SUV el Opel Grand</w:t>
      </w:r>
      <w:r w:rsidR="00256FC5" w:rsidRPr="00EE3FA4">
        <w:rPr>
          <w:rFonts w:ascii="Arial" w:hAnsi="Arial" w:cs="Arial"/>
          <w:b/>
          <w:sz w:val="28"/>
          <w:szCs w:val="28"/>
        </w:rPr>
        <w:t>l</w:t>
      </w:r>
      <w:r w:rsidR="0029590F" w:rsidRPr="00EE3FA4">
        <w:rPr>
          <w:rFonts w:ascii="Arial" w:hAnsi="Arial" w:cs="Arial"/>
          <w:b/>
          <w:sz w:val="28"/>
          <w:szCs w:val="28"/>
        </w:rPr>
        <w:t>and</w:t>
      </w:r>
      <w:r w:rsidR="0029590F">
        <w:rPr>
          <w:rFonts w:ascii="Arial" w:hAnsi="Arial" w:cs="Arial"/>
          <w:b/>
          <w:sz w:val="28"/>
          <w:szCs w:val="28"/>
        </w:rPr>
        <w:t xml:space="preserve"> </w:t>
      </w:r>
      <w:r w:rsidR="00256FC5">
        <w:rPr>
          <w:rFonts w:ascii="Arial" w:hAnsi="Arial" w:cs="Arial"/>
          <w:b/>
          <w:sz w:val="28"/>
          <w:szCs w:val="28"/>
        </w:rPr>
        <w:t xml:space="preserve">X </w:t>
      </w:r>
      <w:r w:rsidR="0029590F">
        <w:rPr>
          <w:rFonts w:ascii="Arial" w:hAnsi="Arial" w:cs="Arial"/>
          <w:b/>
          <w:sz w:val="28"/>
          <w:szCs w:val="28"/>
        </w:rPr>
        <w:t xml:space="preserve">y en la categoría de híbridos el </w:t>
      </w:r>
      <w:r w:rsidR="0029590F" w:rsidRPr="00256FC5">
        <w:rPr>
          <w:rFonts w:ascii="Arial" w:hAnsi="Arial" w:cs="Arial"/>
          <w:b/>
          <w:sz w:val="28"/>
          <w:szCs w:val="28"/>
        </w:rPr>
        <w:t>Honda CRV 2.0</w:t>
      </w:r>
      <w:r w:rsidR="00A52CAA" w:rsidRPr="00256FC5">
        <w:rPr>
          <w:rFonts w:ascii="Arial" w:hAnsi="Arial" w:cs="Arial"/>
          <w:b/>
          <w:sz w:val="28"/>
          <w:szCs w:val="28"/>
        </w:rPr>
        <w:t>.</w:t>
      </w:r>
    </w:p>
    <w:p w14:paraId="313A2C1F" w14:textId="77777777" w:rsidR="00DC6765" w:rsidRDefault="00DC6765" w:rsidP="00DC6765">
      <w:pPr>
        <w:jc w:val="both"/>
        <w:rPr>
          <w:rFonts w:ascii="Arial" w:hAnsi="Arial" w:cs="Arial"/>
          <w:b/>
          <w:sz w:val="28"/>
          <w:szCs w:val="28"/>
        </w:rPr>
      </w:pPr>
    </w:p>
    <w:p w14:paraId="1FBB7E1A" w14:textId="4A322200" w:rsidR="00DC6765" w:rsidRPr="0061391C" w:rsidRDefault="00DC6765" w:rsidP="00DC6765">
      <w:pPr>
        <w:jc w:val="both"/>
        <w:rPr>
          <w:rFonts w:ascii="Arial" w:hAnsi="Arial" w:cs="Arial"/>
          <w:b/>
          <w:color w:val="000000" w:themeColor="text1"/>
          <w:sz w:val="28"/>
          <w:szCs w:val="28"/>
        </w:rPr>
      </w:pPr>
      <w:r>
        <w:rPr>
          <w:rFonts w:ascii="Arial" w:hAnsi="Arial" w:cs="Arial"/>
          <w:b/>
          <w:sz w:val="28"/>
          <w:szCs w:val="28"/>
        </w:rPr>
        <w:t xml:space="preserve">&gt;&gt; </w:t>
      </w:r>
      <w:r w:rsidR="00D51C94">
        <w:rPr>
          <w:rFonts w:ascii="Arial" w:hAnsi="Arial" w:cs="Arial"/>
          <w:b/>
          <w:sz w:val="28"/>
          <w:szCs w:val="28"/>
        </w:rPr>
        <w:t xml:space="preserve">Un total </w:t>
      </w:r>
      <w:r w:rsidR="00D51C94" w:rsidRPr="0061391C">
        <w:rPr>
          <w:rFonts w:ascii="Arial" w:hAnsi="Arial" w:cs="Arial"/>
          <w:b/>
          <w:color w:val="000000" w:themeColor="text1"/>
          <w:sz w:val="28"/>
          <w:szCs w:val="28"/>
        </w:rPr>
        <w:t xml:space="preserve">de </w:t>
      </w:r>
      <w:r w:rsidR="00056C80" w:rsidRPr="0061391C">
        <w:rPr>
          <w:rFonts w:ascii="Arial" w:hAnsi="Arial" w:cs="Arial"/>
          <w:b/>
          <w:color w:val="000000" w:themeColor="text1"/>
          <w:sz w:val="28"/>
          <w:szCs w:val="28"/>
        </w:rPr>
        <w:t>20</w:t>
      </w:r>
      <w:r w:rsidRPr="0061391C">
        <w:rPr>
          <w:rFonts w:ascii="Arial" w:hAnsi="Arial" w:cs="Arial"/>
          <w:b/>
          <w:color w:val="000000" w:themeColor="text1"/>
          <w:sz w:val="28"/>
          <w:szCs w:val="28"/>
        </w:rPr>
        <w:t xml:space="preserve"> marcas y</w:t>
      </w:r>
      <w:r w:rsidR="00D51C94" w:rsidRPr="0061391C">
        <w:rPr>
          <w:rFonts w:ascii="Arial" w:hAnsi="Arial" w:cs="Arial"/>
          <w:b/>
          <w:color w:val="000000" w:themeColor="text1"/>
          <w:sz w:val="28"/>
          <w:szCs w:val="28"/>
        </w:rPr>
        <w:t xml:space="preserve"> </w:t>
      </w:r>
      <w:r w:rsidR="00566D67" w:rsidRPr="0061391C">
        <w:rPr>
          <w:rFonts w:ascii="Arial" w:hAnsi="Arial" w:cs="Arial"/>
          <w:b/>
          <w:color w:val="000000" w:themeColor="text1"/>
          <w:sz w:val="28"/>
          <w:szCs w:val="28"/>
        </w:rPr>
        <w:t>2</w:t>
      </w:r>
      <w:r w:rsidR="00056C80" w:rsidRPr="0061391C">
        <w:rPr>
          <w:rFonts w:ascii="Arial" w:hAnsi="Arial" w:cs="Arial"/>
          <w:b/>
          <w:color w:val="000000" w:themeColor="text1"/>
          <w:sz w:val="28"/>
          <w:szCs w:val="28"/>
        </w:rPr>
        <w:t>4</w:t>
      </w:r>
      <w:r w:rsidR="00D51C94" w:rsidRPr="0061391C">
        <w:rPr>
          <w:rFonts w:ascii="Arial" w:hAnsi="Arial" w:cs="Arial"/>
          <w:b/>
          <w:color w:val="000000" w:themeColor="text1"/>
          <w:sz w:val="28"/>
          <w:szCs w:val="28"/>
        </w:rPr>
        <w:t xml:space="preserve"> vehículos</w:t>
      </w:r>
      <w:r w:rsidRPr="0061391C">
        <w:rPr>
          <w:rFonts w:ascii="Arial" w:hAnsi="Arial" w:cs="Arial"/>
          <w:b/>
          <w:color w:val="000000" w:themeColor="text1"/>
          <w:sz w:val="28"/>
          <w:szCs w:val="28"/>
        </w:rPr>
        <w:t xml:space="preserve"> han demostrado su compromiso con la conducción eficiente </w:t>
      </w:r>
      <w:r w:rsidR="00875DEC" w:rsidRPr="0061391C">
        <w:rPr>
          <w:rFonts w:ascii="Arial" w:hAnsi="Arial" w:cs="Arial"/>
          <w:b/>
          <w:color w:val="000000" w:themeColor="text1"/>
          <w:sz w:val="28"/>
          <w:szCs w:val="28"/>
        </w:rPr>
        <w:t xml:space="preserve">durante dos jornadas que han discurrido entre las provincias de Madrid y </w:t>
      </w:r>
      <w:r w:rsidR="00782609" w:rsidRPr="0061391C">
        <w:rPr>
          <w:rFonts w:ascii="Arial" w:hAnsi="Arial" w:cs="Arial"/>
          <w:b/>
          <w:color w:val="000000" w:themeColor="text1"/>
          <w:sz w:val="28"/>
          <w:szCs w:val="28"/>
        </w:rPr>
        <w:t>Segovia</w:t>
      </w:r>
      <w:r w:rsidR="00875DEC" w:rsidRPr="0061391C">
        <w:rPr>
          <w:rFonts w:ascii="Arial" w:hAnsi="Arial" w:cs="Arial"/>
          <w:b/>
          <w:color w:val="000000" w:themeColor="text1"/>
          <w:sz w:val="28"/>
          <w:szCs w:val="28"/>
        </w:rPr>
        <w:t>.</w:t>
      </w:r>
    </w:p>
    <w:p w14:paraId="553439BE" w14:textId="77777777" w:rsidR="00E93DCA" w:rsidRPr="00630EAD" w:rsidRDefault="00E93DCA" w:rsidP="00DC6765">
      <w:pPr>
        <w:jc w:val="both"/>
        <w:rPr>
          <w:rFonts w:ascii="Arial" w:hAnsi="Arial" w:cs="Arial"/>
          <w:sz w:val="19"/>
          <w:szCs w:val="19"/>
          <w:u w:val="single"/>
        </w:rPr>
      </w:pPr>
    </w:p>
    <w:p w14:paraId="0C828292" w14:textId="10FC6700" w:rsidR="00231015" w:rsidRPr="00A52CAA" w:rsidRDefault="00DC6765" w:rsidP="00231015">
      <w:pPr>
        <w:jc w:val="both"/>
        <w:rPr>
          <w:rFonts w:ascii="Arial" w:hAnsi="Arial" w:cs="Arial"/>
          <w:color w:val="000000" w:themeColor="text1"/>
          <w:sz w:val="19"/>
          <w:szCs w:val="19"/>
        </w:rPr>
      </w:pPr>
      <w:r>
        <w:rPr>
          <w:rFonts w:ascii="Arial" w:hAnsi="Arial" w:cs="Arial"/>
          <w:sz w:val="19"/>
          <w:szCs w:val="19"/>
          <w:u w:val="single"/>
        </w:rPr>
        <w:t xml:space="preserve">Madrid, </w:t>
      </w:r>
      <w:r w:rsidR="00782609">
        <w:rPr>
          <w:rFonts w:ascii="Arial" w:hAnsi="Arial" w:cs="Arial"/>
          <w:sz w:val="19"/>
          <w:szCs w:val="19"/>
          <w:u w:val="single"/>
        </w:rPr>
        <w:t>7</w:t>
      </w:r>
      <w:r>
        <w:rPr>
          <w:rFonts w:ascii="Arial" w:hAnsi="Arial" w:cs="Arial"/>
          <w:sz w:val="19"/>
          <w:szCs w:val="19"/>
          <w:u w:val="single"/>
        </w:rPr>
        <w:t xml:space="preserve"> de junio de</w:t>
      </w:r>
      <w:r w:rsidRPr="00630EAD">
        <w:rPr>
          <w:rFonts w:ascii="Arial" w:hAnsi="Arial" w:cs="Arial"/>
          <w:sz w:val="19"/>
          <w:szCs w:val="19"/>
          <w:u w:val="single"/>
        </w:rPr>
        <w:t xml:space="preserve"> 201</w:t>
      </w:r>
      <w:r>
        <w:rPr>
          <w:rFonts w:ascii="Arial" w:hAnsi="Arial" w:cs="Arial"/>
          <w:sz w:val="19"/>
          <w:szCs w:val="19"/>
          <w:u w:val="single"/>
        </w:rPr>
        <w:t>8</w:t>
      </w:r>
      <w:r w:rsidR="007512D2">
        <w:rPr>
          <w:rFonts w:ascii="Arial" w:hAnsi="Arial" w:cs="Arial"/>
          <w:sz w:val="19"/>
          <w:szCs w:val="19"/>
        </w:rPr>
        <w:t xml:space="preserve">. </w:t>
      </w:r>
      <w:r w:rsidR="00782609" w:rsidRPr="00A52CAA">
        <w:rPr>
          <w:rFonts w:ascii="Arial" w:hAnsi="Arial" w:cs="Arial"/>
          <w:color w:val="000000" w:themeColor="text1"/>
          <w:sz w:val="19"/>
          <w:szCs w:val="19"/>
        </w:rPr>
        <w:t xml:space="preserve">El </w:t>
      </w:r>
      <w:r w:rsidR="0029590F" w:rsidRPr="00A52CAA">
        <w:rPr>
          <w:rFonts w:ascii="Arial" w:hAnsi="Arial" w:cs="Arial"/>
          <w:color w:val="000000" w:themeColor="text1"/>
          <w:sz w:val="19"/>
          <w:szCs w:val="19"/>
        </w:rPr>
        <w:t>Ford Focus</w:t>
      </w:r>
      <w:r w:rsidR="00344A1C" w:rsidRPr="00A52CAA">
        <w:rPr>
          <w:rFonts w:ascii="Arial" w:hAnsi="Arial" w:cs="Arial"/>
          <w:color w:val="000000" w:themeColor="text1"/>
          <w:sz w:val="19"/>
          <w:szCs w:val="19"/>
        </w:rPr>
        <w:t xml:space="preserve"> </w:t>
      </w:r>
      <w:r w:rsidR="00231015" w:rsidRPr="00A52CAA">
        <w:rPr>
          <w:rFonts w:ascii="Arial" w:hAnsi="Arial" w:cs="Arial"/>
          <w:color w:val="000000" w:themeColor="text1"/>
          <w:sz w:val="19"/>
          <w:szCs w:val="19"/>
        </w:rPr>
        <w:t>ha sido el vencedor de la 1</w:t>
      </w:r>
      <w:r w:rsidR="00782609" w:rsidRPr="00A52CAA">
        <w:rPr>
          <w:rFonts w:ascii="Arial" w:hAnsi="Arial" w:cs="Arial"/>
          <w:color w:val="000000" w:themeColor="text1"/>
          <w:sz w:val="19"/>
          <w:szCs w:val="19"/>
        </w:rPr>
        <w:t>2</w:t>
      </w:r>
      <w:r w:rsidR="00231015" w:rsidRPr="00A52CAA">
        <w:rPr>
          <w:rFonts w:ascii="Arial" w:hAnsi="Arial" w:cs="Arial"/>
          <w:color w:val="000000" w:themeColor="text1"/>
          <w:sz w:val="19"/>
          <w:szCs w:val="19"/>
        </w:rPr>
        <w:t xml:space="preserve">ª edición del ALD Ecomotion Tour, la competición a favor de la conducción eficiente organizada por la compañía de renting y gestión de flotas ALD Automotive. El vehículo, que ha participado en el desafío celebrado durante los días </w:t>
      </w:r>
      <w:r w:rsidR="00782609" w:rsidRPr="00A52CAA">
        <w:rPr>
          <w:rFonts w:ascii="Arial" w:hAnsi="Arial" w:cs="Arial"/>
          <w:color w:val="000000" w:themeColor="text1"/>
          <w:sz w:val="19"/>
          <w:szCs w:val="19"/>
        </w:rPr>
        <w:t xml:space="preserve">6 </w:t>
      </w:r>
      <w:r w:rsidR="00231015" w:rsidRPr="00A52CAA">
        <w:rPr>
          <w:rFonts w:ascii="Arial" w:hAnsi="Arial" w:cs="Arial"/>
          <w:color w:val="000000" w:themeColor="text1"/>
          <w:sz w:val="19"/>
          <w:szCs w:val="19"/>
        </w:rPr>
        <w:t xml:space="preserve">y </w:t>
      </w:r>
      <w:r w:rsidR="00782609" w:rsidRPr="00A52CAA">
        <w:rPr>
          <w:rFonts w:ascii="Arial" w:hAnsi="Arial" w:cs="Arial"/>
          <w:color w:val="000000" w:themeColor="text1"/>
          <w:sz w:val="19"/>
          <w:szCs w:val="19"/>
        </w:rPr>
        <w:t>7</w:t>
      </w:r>
      <w:r w:rsidR="00231015" w:rsidRPr="00A52CAA">
        <w:rPr>
          <w:rFonts w:ascii="Arial" w:hAnsi="Arial" w:cs="Arial"/>
          <w:color w:val="000000" w:themeColor="text1"/>
          <w:sz w:val="19"/>
          <w:szCs w:val="19"/>
        </w:rPr>
        <w:t xml:space="preserve"> de junio dentro de la categoría general, ha rebajado el consumo de carburante un </w:t>
      </w:r>
      <w:r w:rsidR="0029590F" w:rsidRPr="00A52CAA">
        <w:rPr>
          <w:rFonts w:ascii="Arial" w:hAnsi="Arial" w:cs="Arial"/>
          <w:color w:val="000000" w:themeColor="text1"/>
          <w:sz w:val="19"/>
          <w:szCs w:val="19"/>
        </w:rPr>
        <w:t>34,01</w:t>
      </w:r>
      <w:r w:rsidR="00231015" w:rsidRPr="00A52CAA">
        <w:rPr>
          <w:rFonts w:ascii="Arial" w:hAnsi="Arial" w:cs="Arial"/>
          <w:color w:val="000000" w:themeColor="text1"/>
          <w:sz w:val="19"/>
          <w:szCs w:val="19"/>
        </w:rPr>
        <w:t>% frente a la ficha del fabricante</w:t>
      </w:r>
      <w:r w:rsidR="00782609" w:rsidRPr="00A52CAA">
        <w:rPr>
          <w:rFonts w:ascii="Arial" w:hAnsi="Arial" w:cs="Arial"/>
          <w:color w:val="000000" w:themeColor="text1"/>
          <w:sz w:val="19"/>
          <w:szCs w:val="19"/>
        </w:rPr>
        <w:t>.</w:t>
      </w:r>
    </w:p>
    <w:p w14:paraId="05D7CF91" w14:textId="77777777" w:rsidR="00231015" w:rsidRPr="00A52CAA" w:rsidRDefault="00231015" w:rsidP="00231015">
      <w:pPr>
        <w:jc w:val="both"/>
        <w:rPr>
          <w:rFonts w:ascii="Arial" w:hAnsi="Arial" w:cs="Arial"/>
          <w:color w:val="000000" w:themeColor="text1"/>
          <w:sz w:val="19"/>
          <w:szCs w:val="19"/>
        </w:rPr>
      </w:pPr>
    </w:p>
    <w:p w14:paraId="4342ADD1" w14:textId="2BB62AD6" w:rsidR="00231015" w:rsidRPr="00A52CAA" w:rsidRDefault="00231015" w:rsidP="00231015">
      <w:pPr>
        <w:jc w:val="both"/>
        <w:rPr>
          <w:rFonts w:ascii="Arial" w:hAnsi="Arial" w:cs="Arial"/>
          <w:color w:val="000000" w:themeColor="text1"/>
          <w:sz w:val="19"/>
          <w:szCs w:val="19"/>
        </w:rPr>
      </w:pPr>
      <w:r w:rsidRPr="00A52CAA">
        <w:rPr>
          <w:rFonts w:ascii="Arial" w:hAnsi="Arial" w:cs="Arial"/>
          <w:color w:val="000000" w:themeColor="text1"/>
          <w:sz w:val="19"/>
          <w:szCs w:val="19"/>
        </w:rPr>
        <w:t xml:space="preserve">El equipo ganador, formado por </w:t>
      </w:r>
      <w:r w:rsidR="0029590F" w:rsidRPr="00A52CAA">
        <w:rPr>
          <w:rFonts w:ascii="Arial" w:hAnsi="Arial" w:cs="Arial"/>
          <w:color w:val="000000" w:themeColor="text1"/>
          <w:sz w:val="19"/>
          <w:szCs w:val="19"/>
        </w:rPr>
        <w:t>Iván Rubio de Ford y el periodista Javier Llorente de Motor 1,</w:t>
      </w:r>
      <w:r w:rsidRPr="00A52CAA">
        <w:rPr>
          <w:rFonts w:ascii="Arial" w:hAnsi="Arial" w:cs="Arial"/>
          <w:color w:val="000000" w:themeColor="text1"/>
          <w:sz w:val="19"/>
          <w:szCs w:val="19"/>
        </w:rPr>
        <w:t xml:space="preserve"> ha competido durante dos jornadas a lo largo de </w:t>
      </w:r>
      <w:r w:rsidR="002B2E2B" w:rsidRPr="00A52CAA">
        <w:rPr>
          <w:rFonts w:ascii="Arial" w:hAnsi="Arial" w:cs="Arial"/>
          <w:color w:val="000000" w:themeColor="text1"/>
          <w:sz w:val="19"/>
          <w:szCs w:val="19"/>
        </w:rPr>
        <w:t>500</w:t>
      </w:r>
      <w:r w:rsidRPr="00A52CAA">
        <w:rPr>
          <w:rFonts w:ascii="Arial" w:hAnsi="Arial" w:cs="Arial"/>
          <w:color w:val="000000" w:themeColor="text1"/>
          <w:sz w:val="19"/>
          <w:szCs w:val="19"/>
        </w:rPr>
        <w:t xml:space="preserve"> km en una ruta entre las poblaciones de Leganés (Madrid), </w:t>
      </w:r>
      <w:r w:rsidR="00782609" w:rsidRPr="00A52CAA">
        <w:rPr>
          <w:rFonts w:ascii="Arial" w:hAnsi="Arial" w:cs="Arial"/>
          <w:color w:val="000000" w:themeColor="text1"/>
          <w:sz w:val="19"/>
          <w:szCs w:val="19"/>
        </w:rPr>
        <w:t>La Granja de San Ildefonso</w:t>
      </w:r>
      <w:r w:rsidRPr="00A52CAA">
        <w:rPr>
          <w:rFonts w:ascii="Arial" w:hAnsi="Arial" w:cs="Arial"/>
          <w:color w:val="000000" w:themeColor="text1"/>
          <w:sz w:val="19"/>
          <w:szCs w:val="19"/>
        </w:rPr>
        <w:t>, (</w:t>
      </w:r>
      <w:r w:rsidR="00782609" w:rsidRPr="00A52CAA">
        <w:rPr>
          <w:rFonts w:ascii="Arial" w:hAnsi="Arial" w:cs="Arial"/>
          <w:color w:val="000000" w:themeColor="text1"/>
          <w:sz w:val="19"/>
          <w:szCs w:val="19"/>
        </w:rPr>
        <w:t>Segovia</w:t>
      </w:r>
      <w:r w:rsidRPr="00A52CAA">
        <w:rPr>
          <w:rFonts w:ascii="Arial" w:hAnsi="Arial" w:cs="Arial"/>
          <w:color w:val="000000" w:themeColor="text1"/>
          <w:sz w:val="19"/>
          <w:szCs w:val="19"/>
        </w:rPr>
        <w:t xml:space="preserve">) y </w:t>
      </w:r>
      <w:r w:rsidR="00DE1C4D" w:rsidRPr="00A52CAA">
        <w:rPr>
          <w:rFonts w:ascii="Arial" w:hAnsi="Arial" w:cs="Arial"/>
          <w:color w:val="000000" w:themeColor="text1"/>
          <w:sz w:val="19"/>
          <w:szCs w:val="19"/>
        </w:rPr>
        <w:t>Alcorcón</w:t>
      </w:r>
      <w:r w:rsidRPr="00A52CAA">
        <w:rPr>
          <w:rFonts w:ascii="Arial" w:hAnsi="Arial" w:cs="Arial"/>
          <w:color w:val="000000" w:themeColor="text1"/>
          <w:sz w:val="19"/>
          <w:szCs w:val="19"/>
        </w:rPr>
        <w:t xml:space="preserve"> (Madrid). El itinerario, que incluía autovías, calzadas convencionales de un carril y carreteras en población, ha enfrentado a un total de </w:t>
      </w:r>
      <w:r w:rsidR="00056C80" w:rsidRPr="00A52CAA">
        <w:rPr>
          <w:rFonts w:ascii="Arial" w:hAnsi="Arial" w:cs="Arial"/>
          <w:color w:val="000000" w:themeColor="text1"/>
          <w:sz w:val="19"/>
          <w:szCs w:val="19"/>
        </w:rPr>
        <w:t>20</w:t>
      </w:r>
      <w:r w:rsidR="00A468F0" w:rsidRPr="00A52CAA">
        <w:rPr>
          <w:rFonts w:ascii="Arial" w:hAnsi="Arial" w:cs="Arial"/>
          <w:color w:val="000000" w:themeColor="text1"/>
          <w:sz w:val="19"/>
          <w:szCs w:val="19"/>
        </w:rPr>
        <w:t xml:space="preserve"> </w:t>
      </w:r>
      <w:r w:rsidRPr="00A52CAA">
        <w:rPr>
          <w:rFonts w:ascii="Arial" w:hAnsi="Arial" w:cs="Arial"/>
          <w:color w:val="000000" w:themeColor="text1"/>
          <w:sz w:val="19"/>
          <w:szCs w:val="19"/>
        </w:rPr>
        <w:t>marcas de fabricantes</w:t>
      </w:r>
      <w:r w:rsidR="005922B9" w:rsidRPr="00A52CAA">
        <w:rPr>
          <w:rFonts w:ascii="Arial" w:hAnsi="Arial" w:cs="Arial"/>
          <w:color w:val="000000" w:themeColor="text1"/>
          <w:sz w:val="19"/>
          <w:szCs w:val="19"/>
        </w:rPr>
        <w:t>, lo que supone un récord de participación en la historia del Ecomotion Tour,</w:t>
      </w:r>
      <w:r w:rsidRPr="00A52CAA">
        <w:rPr>
          <w:rFonts w:ascii="Arial" w:hAnsi="Arial" w:cs="Arial"/>
          <w:color w:val="000000" w:themeColor="text1"/>
          <w:sz w:val="19"/>
          <w:szCs w:val="19"/>
        </w:rPr>
        <w:t xml:space="preserve"> y </w:t>
      </w:r>
      <w:r w:rsidR="00A468F0" w:rsidRPr="00A52CAA">
        <w:rPr>
          <w:rFonts w:ascii="Arial" w:hAnsi="Arial" w:cs="Arial"/>
          <w:color w:val="000000" w:themeColor="text1"/>
          <w:sz w:val="19"/>
          <w:szCs w:val="19"/>
        </w:rPr>
        <w:t>2</w:t>
      </w:r>
      <w:r w:rsidR="00056C80" w:rsidRPr="00A52CAA">
        <w:rPr>
          <w:rFonts w:ascii="Arial" w:hAnsi="Arial" w:cs="Arial"/>
          <w:color w:val="000000" w:themeColor="text1"/>
          <w:sz w:val="19"/>
          <w:szCs w:val="19"/>
        </w:rPr>
        <w:t>4</w:t>
      </w:r>
      <w:r w:rsidRPr="00A52CAA">
        <w:rPr>
          <w:rFonts w:ascii="Arial" w:hAnsi="Arial" w:cs="Arial"/>
          <w:color w:val="000000" w:themeColor="text1"/>
          <w:sz w:val="19"/>
          <w:szCs w:val="19"/>
        </w:rPr>
        <w:t xml:space="preserve"> vehículos pilotados por un representante de la marca y un periodista especializado en motor.</w:t>
      </w:r>
    </w:p>
    <w:p w14:paraId="7012F0FB" w14:textId="77777777" w:rsidR="00231015" w:rsidRPr="00A52CAA" w:rsidRDefault="00231015" w:rsidP="00231015">
      <w:pPr>
        <w:jc w:val="both"/>
        <w:rPr>
          <w:rFonts w:ascii="Arial" w:hAnsi="Arial" w:cs="Arial"/>
          <w:color w:val="000000" w:themeColor="text1"/>
          <w:sz w:val="19"/>
          <w:szCs w:val="19"/>
        </w:rPr>
      </w:pPr>
    </w:p>
    <w:p w14:paraId="21B3C705" w14:textId="3CEF55AF" w:rsidR="00231015" w:rsidRPr="00A52CAA" w:rsidRDefault="00231015" w:rsidP="00231015">
      <w:pPr>
        <w:jc w:val="both"/>
        <w:rPr>
          <w:rFonts w:ascii="Arial" w:hAnsi="Arial" w:cs="Arial"/>
          <w:color w:val="000000" w:themeColor="text1"/>
          <w:sz w:val="19"/>
          <w:szCs w:val="19"/>
        </w:rPr>
      </w:pPr>
      <w:r w:rsidRPr="00A52CAA">
        <w:rPr>
          <w:rFonts w:ascii="Arial" w:hAnsi="Arial" w:cs="Arial"/>
          <w:color w:val="000000" w:themeColor="text1"/>
          <w:sz w:val="19"/>
          <w:szCs w:val="19"/>
        </w:rPr>
        <w:t xml:space="preserve">En esta ocasión, </w:t>
      </w:r>
      <w:r w:rsidR="0061391C" w:rsidRPr="00A52CAA">
        <w:rPr>
          <w:rFonts w:ascii="Arial" w:hAnsi="Arial" w:cs="Arial"/>
          <w:color w:val="000000" w:themeColor="text1"/>
          <w:sz w:val="20"/>
          <w:szCs w:val="20"/>
        </w:rPr>
        <w:t xml:space="preserve">Audi, </w:t>
      </w:r>
      <w:r w:rsidR="00256FC5">
        <w:rPr>
          <w:rFonts w:ascii="Arial" w:hAnsi="Arial" w:cs="Arial"/>
          <w:color w:val="000000" w:themeColor="text1"/>
          <w:sz w:val="20"/>
          <w:szCs w:val="20"/>
        </w:rPr>
        <w:t>Citr</w:t>
      </w:r>
      <w:r w:rsidR="00256FC5" w:rsidRPr="00256FC5">
        <w:rPr>
          <w:rFonts w:ascii="Arial" w:hAnsi="Arial" w:cs="Arial"/>
          <w:color w:val="000000" w:themeColor="text1"/>
          <w:sz w:val="20"/>
          <w:szCs w:val="20"/>
        </w:rPr>
        <w:t>oën</w:t>
      </w:r>
      <w:r w:rsidR="0061391C" w:rsidRPr="00A52CAA">
        <w:rPr>
          <w:rFonts w:ascii="Arial" w:hAnsi="Arial" w:cs="Arial"/>
          <w:color w:val="000000" w:themeColor="text1"/>
          <w:sz w:val="20"/>
          <w:szCs w:val="20"/>
        </w:rPr>
        <w:t>, DS, Ford, Honda, Hyundai, Jaguar, Jeep, Kia, Mazda, Mercedes Benz, Nissan, Opel, Peugeot, Renault, Seat, Skoda, Toyota, Volvo y Volkswagen</w:t>
      </w:r>
      <w:r w:rsidR="0061391C" w:rsidRPr="00A52CAA">
        <w:rPr>
          <w:rFonts w:ascii="Arial" w:hAnsi="Arial" w:cs="Arial"/>
          <w:color w:val="000000" w:themeColor="text1"/>
          <w:sz w:val="19"/>
          <w:szCs w:val="19"/>
        </w:rPr>
        <w:t xml:space="preserve"> </w:t>
      </w:r>
      <w:r w:rsidRPr="00A52CAA">
        <w:rPr>
          <w:rFonts w:ascii="Arial" w:hAnsi="Arial" w:cs="Arial"/>
          <w:color w:val="000000" w:themeColor="text1"/>
          <w:sz w:val="19"/>
          <w:szCs w:val="19"/>
        </w:rPr>
        <w:t xml:space="preserve">han sido las marcas que, junto a los patrocinadores de la ruta, Michelín y Repsol, se han unido al compromiso de ALD Automotive con el cuidado del medio ambiente. Todas ellas han participado con vehículos disponibles actualmente en el mercado, </w:t>
      </w:r>
      <w:r w:rsidR="00D46E16" w:rsidRPr="00A52CAA">
        <w:rPr>
          <w:rFonts w:ascii="Arial" w:hAnsi="Arial" w:cs="Arial"/>
          <w:color w:val="000000" w:themeColor="text1"/>
          <w:sz w:val="19"/>
          <w:szCs w:val="19"/>
        </w:rPr>
        <w:t>que utilizan combustión estándar o híbrida y, por segundo año consecutivo, se han incluido vehículos 100% eléctricos, que han competido en un desafío paralelo.</w:t>
      </w:r>
    </w:p>
    <w:p w14:paraId="08E6CBC8" w14:textId="77777777" w:rsidR="00231015" w:rsidRPr="00A52CAA" w:rsidRDefault="00231015" w:rsidP="00231015">
      <w:pPr>
        <w:jc w:val="both"/>
        <w:rPr>
          <w:rFonts w:ascii="Arial" w:hAnsi="Arial" w:cs="Arial"/>
          <w:color w:val="000000" w:themeColor="text1"/>
          <w:sz w:val="19"/>
          <w:szCs w:val="19"/>
        </w:rPr>
      </w:pPr>
    </w:p>
    <w:p w14:paraId="49E79D3E" w14:textId="616F8755" w:rsidR="00FF1683" w:rsidRPr="00A52CAA" w:rsidRDefault="00231015" w:rsidP="00231015">
      <w:pPr>
        <w:jc w:val="both"/>
        <w:rPr>
          <w:rFonts w:ascii="Arial" w:hAnsi="Arial" w:cs="Arial"/>
          <w:color w:val="000000" w:themeColor="text1"/>
          <w:sz w:val="19"/>
          <w:szCs w:val="19"/>
        </w:rPr>
      </w:pPr>
      <w:r w:rsidRPr="00A52CAA">
        <w:rPr>
          <w:rFonts w:ascii="Arial" w:hAnsi="Arial" w:cs="Arial"/>
          <w:color w:val="000000" w:themeColor="text1"/>
          <w:sz w:val="19"/>
          <w:szCs w:val="19"/>
        </w:rPr>
        <w:t xml:space="preserve">En la clasificación de eléctricos, el vencedor ha sido el </w:t>
      </w:r>
      <w:r w:rsidR="0029590F" w:rsidRPr="00EE3FA4">
        <w:rPr>
          <w:rFonts w:ascii="Arial" w:hAnsi="Arial" w:cs="Arial"/>
          <w:color w:val="000000" w:themeColor="text1"/>
          <w:sz w:val="19"/>
          <w:szCs w:val="19"/>
        </w:rPr>
        <w:t>Hy</w:t>
      </w:r>
      <w:r w:rsidR="00256FC5" w:rsidRPr="00EE3FA4">
        <w:rPr>
          <w:rFonts w:ascii="Arial" w:hAnsi="Arial" w:cs="Arial"/>
          <w:color w:val="000000" w:themeColor="text1"/>
          <w:sz w:val="19"/>
          <w:szCs w:val="19"/>
        </w:rPr>
        <w:t>u</w:t>
      </w:r>
      <w:r w:rsidR="0029590F" w:rsidRPr="00EE3FA4">
        <w:rPr>
          <w:rFonts w:ascii="Arial" w:hAnsi="Arial" w:cs="Arial"/>
          <w:color w:val="000000" w:themeColor="text1"/>
          <w:sz w:val="19"/>
          <w:szCs w:val="19"/>
        </w:rPr>
        <w:t>nda</w:t>
      </w:r>
      <w:r w:rsidR="00256FC5" w:rsidRPr="00EE3FA4">
        <w:rPr>
          <w:rFonts w:ascii="Arial" w:hAnsi="Arial" w:cs="Arial"/>
          <w:color w:val="000000" w:themeColor="text1"/>
          <w:sz w:val="19"/>
          <w:szCs w:val="19"/>
        </w:rPr>
        <w:t>i</w:t>
      </w:r>
      <w:r w:rsidR="0029590F" w:rsidRPr="00A52CAA">
        <w:rPr>
          <w:rFonts w:ascii="Arial" w:hAnsi="Arial" w:cs="Arial"/>
          <w:color w:val="000000" w:themeColor="text1"/>
          <w:sz w:val="19"/>
          <w:szCs w:val="19"/>
        </w:rPr>
        <w:t xml:space="preserve"> Kona</w:t>
      </w:r>
      <w:r w:rsidRPr="00A52CAA">
        <w:rPr>
          <w:rFonts w:ascii="Arial" w:hAnsi="Arial" w:cs="Arial"/>
          <w:color w:val="000000" w:themeColor="text1"/>
          <w:sz w:val="19"/>
          <w:szCs w:val="19"/>
        </w:rPr>
        <w:t xml:space="preserve">, pilotado por </w:t>
      </w:r>
      <w:r w:rsidR="00A52CAA" w:rsidRPr="00A52CAA">
        <w:rPr>
          <w:rFonts w:ascii="Arial" w:hAnsi="Arial" w:cs="Arial"/>
          <w:color w:val="000000" w:themeColor="text1"/>
          <w:sz w:val="19"/>
          <w:szCs w:val="19"/>
        </w:rPr>
        <w:t>Damían</w:t>
      </w:r>
      <w:r w:rsidR="00FF1683" w:rsidRPr="00A52CAA">
        <w:rPr>
          <w:rFonts w:ascii="Arial" w:hAnsi="Arial" w:cs="Arial"/>
          <w:color w:val="000000" w:themeColor="text1"/>
          <w:sz w:val="19"/>
          <w:szCs w:val="19"/>
        </w:rPr>
        <w:t xml:space="preserve"> </w:t>
      </w:r>
      <w:r w:rsidR="00A52CAA" w:rsidRPr="00A52CAA">
        <w:rPr>
          <w:rFonts w:ascii="Arial" w:hAnsi="Arial" w:cs="Arial"/>
          <w:color w:val="000000" w:themeColor="text1"/>
          <w:sz w:val="19"/>
          <w:szCs w:val="19"/>
        </w:rPr>
        <w:t xml:space="preserve">Tokmayier </w:t>
      </w:r>
      <w:r w:rsidR="00FF1683" w:rsidRPr="00A52CAA">
        <w:rPr>
          <w:rFonts w:ascii="Arial" w:hAnsi="Arial" w:cs="Arial"/>
          <w:color w:val="000000" w:themeColor="text1"/>
          <w:sz w:val="19"/>
          <w:szCs w:val="19"/>
        </w:rPr>
        <w:t xml:space="preserve">de </w:t>
      </w:r>
      <w:r w:rsidR="00FF1683" w:rsidRPr="00EE3FA4">
        <w:rPr>
          <w:rFonts w:ascii="Arial" w:hAnsi="Arial" w:cs="Arial"/>
          <w:color w:val="000000" w:themeColor="text1"/>
          <w:sz w:val="19"/>
          <w:szCs w:val="19"/>
        </w:rPr>
        <w:t>Hy</w:t>
      </w:r>
      <w:r w:rsidR="00256FC5" w:rsidRPr="00EE3FA4">
        <w:rPr>
          <w:rFonts w:ascii="Arial" w:hAnsi="Arial" w:cs="Arial"/>
          <w:color w:val="000000" w:themeColor="text1"/>
          <w:sz w:val="19"/>
          <w:szCs w:val="19"/>
        </w:rPr>
        <w:t>u</w:t>
      </w:r>
      <w:r w:rsidR="00FF1683" w:rsidRPr="00EE3FA4">
        <w:rPr>
          <w:rFonts w:ascii="Arial" w:hAnsi="Arial" w:cs="Arial"/>
          <w:color w:val="000000" w:themeColor="text1"/>
          <w:sz w:val="19"/>
          <w:szCs w:val="19"/>
        </w:rPr>
        <w:t>nda</w:t>
      </w:r>
      <w:r w:rsidR="00256FC5">
        <w:rPr>
          <w:rFonts w:ascii="Arial" w:hAnsi="Arial" w:cs="Arial"/>
          <w:color w:val="000000" w:themeColor="text1"/>
          <w:sz w:val="19"/>
          <w:szCs w:val="19"/>
        </w:rPr>
        <w:t>i</w:t>
      </w:r>
      <w:r w:rsidR="00FF1683" w:rsidRPr="00A52CAA">
        <w:rPr>
          <w:rFonts w:ascii="Arial" w:hAnsi="Arial" w:cs="Arial"/>
          <w:color w:val="000000" w:themeColor="text1"/>
          <w:sz w:val="19"/>
          <w:szCs w:val="19"/>
        </w:rPr>
        <w:t xml:space="preserve"> y </w:t>
      </w:r>
      <w:r w:rsidR="00A52CAA" w:rsidRPr="00A52CAA">
        <w:rPr>
          <w:rFonts w:ascii="Arial" w:hAnsi="Arial" w:cs="Arial"/>
          <w:color w:val="000000" w:themeColor="text1"/>
          <w:sz w:val="19"/>
          <w:szCs w:val="19"/>
        </w:rPr>
        <w:t>Juan Luis Franco</w:t>
      </w:r>
      <w:r w:rsidR="00FF1683" w:rsidRPr="00A52CAA">
        <w:rPr>
          <w:rFonts w:ascii="Arial" w:hAnsi="Arial" w:cs="Arial"/>
          <w:color w:val="000000" w:themeColor="text1"/>
          <w:sz w:val="19"/>
          <w:szCs w:val="19"/>
        </w:rPr>
        <w:t xml:space="preserve"> de </w:t>
      </w:r>
      <w:r w:rsidR="00A52CAA" w:rsidRPr="00A52CAA">
        <w:rPr>
          <w:rFonts w:ascii="Arial" w:hAnsi="Arial" w:cs="Arial"/>
          <w:color w:val="000000" w:themeColor="text1"/>
          <w:sz w:val="19"/>
          <w:szCs w:val="19"/>
        </w:rPr>
        <w:t xml:space="preserve">Autorenting </w:t>
      </w:r>
      <w:r w:rsidR="00FF1683" w:rsidRPr="00A52CAA">
        <w:rPr>
          <w:rFonts w:ascii="Arial" w:hAnsi="Arial" w:cs="Arial"/>
          <w:color w:val="000000" w:themeColor="text1"/>
          <w:sz w:val="19"/>
          <w:szCs w:val="19"/>
        </w:rPr>
        <w:t>que</w:t>
      </w:r>
      <w:r w:rsidR="00A52CAA" w:rsidRPr="00A52CAA">
        <w:rPr>
          <w:rFonts w:ascii="Arial" w:hAnsi="Arial" w:cs="Arial"/>
          <w:color w:val="000000" w:themeColor="text1"/>
          <w:sz w:val="19"/>
          <w:szCs w:val="19"/>
        </w:rPr>
        <w:t xml:space="preserve">, </w:t>
      </w:r>
      <w:r w:rsidR="00FF1683" w:rsidRPr="00A52CAA">
        <w:rPr>
          <w:rFonts w:ascii="Arial" w:hAnsi="Arial" w:cs="Arial"/>
          <w:color w:val="000000" w:themeColor="text1"/>
          <w:sz w:val="19"/>
          <w:szCs w:val="19"/>
        </w:rPr>
        <w:t>a pesar de haber incrementado un 3,36% su consumo, ha sido el mejor en su categoría.</w:t>
      </w:r>
    </w:p>
    <w:p w14:paraId="27F4C915" w14:textId="495DA51E" w:rsidR="00231015" w:rsidRPr="00A52CAA" w:rsidRDefault="00231015" w:rsidP="00231015">
      <w:pPr>
        <w:jc w:val="both"/>
        <w:rPr>
          <w:rFonts w:ascii="Arial" w:hAnsi="Arial" w:cs="Arial"/>
          <w:color w:val="000000" w:themeColor="text1"/>
          <w:sz w:val="19"/>
          <w:szCs w:val="19"/>
        </w:rPr>
      </w:pPr>
    </w:p>
    <w:p w14:paraId="74D2EF8F" w14:textId="5424A13B" w:rsidR="00231015" w:rsidRPr="00A52CAA" w:rsidRDefault="00231015" w:rsidP="00231015">
      <w:pPr>
        <w:jc w:val="both"/>
        <w:rPr>
          <w:rFonts w:ascii="Arial" w:hAnsi="Arial" w:cs="Arial"/>
          <w:color w:val="000000" w:themeColor="text1"/>
          <w:sz w:val="19"/>
          <w:szCs w:val="19"/>
        </w:rPr>
      </w:pPr>
      <w:r w:rsidRPr="00A52CAA">
        <w:rPr>
          <w:rFonts w:ascii="Arial" w:hAnsi="Arial" w:cs="Arial"/>
          <w:color w:val="000000" w:themeColor="text1"/>
          <w:sz w:val="19"/>
          <w:szCs w:val="19"/>
        </w:rPr>
        <w:t xml:space="preserve">Por su parte, dentro de la categoría general, además del </w:t>
      </w:r>
      <w:r w:rsidR="00344A1C" w:rsidRPr="00A52CAA">
        <w:rPr>
          <w:rFonts w:ascii="Arial" w:hAnsi="Arial" w:cs="Arial"/>
          <w:color w:val="000000" w:themeColor="text1"/>
          <w:sz w:val="19"/>
          <w:szCs w:val="19"/>
        </w:rPr>
        <w:t>vencedor absoluto</w:t>
      </w:r>
      <w:r w:rsidRPr="00A52CAA">
        <w:rPr>
          <w:rFonts w:ascii="Arial" w:hAnsi="Arial" w:cs="Arial"/>
          <w:color w:val="000000" w:themeColor="text1"/>
          <w:sz w:val="19"/>
          <w:szCs w:val="19"/>
        </w:rPr>
        <w:t>,</w:t>
      </w:r>
      <w:r w:rsidR="00FF1683" w:rsidRPr="00A52CAA">
        <w:rPr>
          <w:rFonts w:ascii="Arial" w:hAnsi="Arial" w:cs="Arial"/>
          <w:color w:val="000000" w:themeColor="text1"/>
          <w:sz w:val="19"/>
          <w:szCs w:val="19"/>
        </w:rPr>
        <w:t xml:space="preserve"> el Ford Focus ha sido</w:t>
      </w:r>
      <w:r w:rsidR="00A52CAA" w:rsidRPr="00A52CAA">
        <w:rPr>
          <w:rFonts w:ascii="Arial" w:hAnsi="Arial" w:cs="Arial"/>
          <w:color w:val="000000" w:themeColor="text1"/>
          <w:sz w:val="19"/>
          <w:szCs w:val="19"/>
        </w:rPr>
        <w:t xml:space="preserve"> también</w:t>
      </w:r>
      <w:r w:rsidR="00FF1683" w:rsidRPr="00A52CAA">
        <w:rPr>
          <w:rFonts w:ascii="Arial" w:hAnsi="Arial" w:cs="Arial"/>
          <w:color w:val="000000" w:themeColor="text1"/>
          <w:sz w:val="19"/>
          <w:szCs w:val="19"/>
        </w:rPr>
        <w:t xml:space="preserve"> el ganador en la categoría de turismos, mientras que el </w:t>
      </w:r>
      <w:r w:rsidR="00FF1683" w:rsidRPr="00EE3FA4">
        <w:rPr>
          <w:rFonts w:ascii="Arial" w:hAnsi="Arial" w:cs="Arial"/>
          <w:color w:val="000000" w:themeColor="text1"/>
          <w:sz w:val="19"/>
          <w:szCs w:val="19"/>
        </w:rPr>
        <w:t>Opel Grand</w:t>
      </w:r>
      <w:r w:rsidR="00256FC5" w:rsidRPr="00EE3FA4">
        <w:rPr>
          <w:rFonts w:ascii="Arial" w:hAnsi="Arial" w:cs="Arial"/>
          <w:color w:val="000000" w:themeColor="text1"/>
          <w:sz w:val="19"/>
          <w:szCs w:val="19"/>
        </w:rPr>
        <w:t>l</w:t>
      </w:r>
      <w:r w:rsidR="00FF1683" w:rsidRPr="00EE3FA4">
        <w:rPr>
          <w:rFonts w:ascii="Arial" w:hAnsi="Arial" w:cs="Arial"/>
          <w:color w:val="000000" w:themeColor="text1"/>
          <w:sz w:val="19"/>
          <w:szCs w:val="19"/>
        </w:rPr>
        <w:t>and</w:t>
      </w:r>
      <w:r w:rsidR="00256FC5">
        <w:rPr>
          <w:rFonts w:ascii="Arial" w:hAnsi="Arial" w:cs="Arial"/>
          <w:color w:val="000000" w:themeColor="text1"/>
          <w:sz w:val="19"/>
          <w:szCs w:val="19"/>
        </w:rPr>
        <w:t xml:space="preserve"> X</w:t>
      </w:r>
      <w:r w:rsidR="00FF1683" w:rsidRPr="00A52CAA">
        <w:rPr>
          <w:rFonts w:ascii="Arial" w:hAnsi="Arial" w:cs="Arial"/>
          <w:color w:val="000000" w:themeColor="text1"/>
          <w:sz w:val="19"/>
          <w:szCs w:val="19"/>
        </w:rPr>
        <w:t xml:space="preserve">, conducido por Isidro Salas de </w:t>
      </w:r>
      <w:r w:rsidR="002A6150">
        <w:rPr>
          <w:rFonts w:ascii="Arial" w:hAnsi="Arial" w:cs="Arial"/>
          <w:color w:val="000000" w:themeColor="text1"/>
          <w:sz w:val="19"/>
          <w:szCs w:val="19"/>
        </w:rPr>
        <w:t xml:space="preserve">Groupe </w:t>
      </w:r>
      <w:r w:rsidR="00FF1683" w:rsidRPr="00A52CAA">
        <w:rPr>
          <w:rFonts w:ascii="Arial" w:hAnsi="Arial" w:cs="Arial"/>
          <w:color w:val="000000" w:themeColor="text1"/>
          <w:sz w:val="19"/>
          <w:szCs w:val="19"/>
        </w:rPr>
        <w:t>PSA y el periodista Luis Miguel González del programa M</w:t>
      </w:r>
      <w:r w:rsidR="00A52CAA" w:rsidRPr="00A52CAA">
        <w:rPr>
          <w:rFonts w:ascii="Arial" w:hAnsi="Arial" w:cs="Arial"/>
          <w:color w:val="000000" w:themeColor="text1"/>
          <w:sz w:val="19"/>
          <w:szCs w:val="19"/>
        </w:rPr>
        <w:t>á</w:t>
      </w:r>
      <w:r w:rsidR="00FF1683" w:rsidRPr="00A52CAA">
        <w:rPr>
          <w:rFonts w:ascii="Arial" w:hAnsi="Arial" w:cs="Arial"/>
          <w:color w:val="000000" w:themeColor="text1"/>
          <w:sz w:val="19"/>
          <w:szCs w:val="19"/>
        </w:rPr>
        <w:t>s que coches de Telecinco, ha</w:t>
      </w:r>
      <w:r w:rsidR="00A52CAA" w:rsidRPr="00A52CAA">
        <w:rPr>
          <w:rFonts w:ascii="Arial" w:hAnsi="Arial" w:cs="Arial"/>
          <w:color w:val="000000" w:themeColor="text1"/>
          <w:sz w:val="19"/>
          <w:szCs w:val="19"/>
        </w:rPr>
        <w:t xml:space="preserve"> </w:t>
      </w:r>
      <w:r w:rsidR="00FF1683" w:rsidRPr="00A52CAA">
        <w:rPr>
          <w:rFonts w:ascii="Arial" w:hAnsi="Arial" w:cs="Arial"/>
          <w:color w:val="000000" w:themeColor="text1"/>
          <w:sz w:val="19"/>
          <w:szCs w:val="19"/>
        </w:rPr>
        <w:t>sido el mejor en la categoría SUV</w:t>
      </w:r>
      <w:r w:rsidR="00A52CAA" w:rsidRPr="00A52CAA">
        <w:rPr>
          <w:rFonts w:ascii="Arial" w:hAnsi="Arial" w:cs="Arial"/>
          <w:color w:val="000000" w:themeColor="text1"/>
          <w:sz w:val="19"/>
          <w:szCs w:val="19"/>
        </w:rPr>
        <w:t>, reduciendo un 25,08%</w:t>
      </w:r>
      <w:r w:rsidR="00FF1683" w:rsidRPr="00A52CAA">
        <w:rPr>
          <w:rFonts w:ascii="Arial" w:hAnsi="Arial" w:cs="Arial"/>
          <w:color w:val="000000" w:themeColor="text1"/>
          <w:sz w:val="19"/>
          <w:szCs w:val="19"/>
        </w:rPr>
        <w:t xml:space="preserve">. Entre los </w:t>
      </w:r>
      <w:r w:rsidR="00344A1C" w:rsidRPr="00A52CAA">
        <w:rPr>
          <w:rFonts w:ascii="Arial" w:hAnsi="Arial" w:cs="Arial"/>
          <w:color w:val="000000" w:themeColor="text1"/>
          <w:sz w:val="19"/>
          <w:szCs w:val="19"/>
        </w:rPr>
        <w:t>híbrido</w:t>
      </w:r>
      <w:r w:rsidR="00CB4249" w:rsidRPr="00A52CAA">
        <w:rPr>
          <w:rFonts w:ascii="Arial" w:hAnsi="Arial" w:cs="Arial"/>
          <w:color w:val="000000" w:themeColor="text1"/>
          <w:sz w:val="19"/>
          <w:szCs w:val="19"/>
        </w:rPr>
        <w:t>s</w:t>
      </w:r>
      <w:r w:rsidR="00344A1C" w:rsidRPr="00A52CAA">
        <w:rPr>
          <w:rFonts w:ascii="Arial" w:hAnsi="Arial" w:cs="Arial"/>
          <w:color w:val="000000" w:themeColor="text1"/>
          <w:sz w:val="19"/>
          <w:szCs w:val="19"/>
        </w:rPr>
        <w:t xml:space="preserve">, el ganador ha sido el </w:t>
      </w:r>
      <w:r w:rsidR="00FF1683" w:rsidRPr="00256FC5">
        <w:rPr>
          <w:rFonts w:ascii="Arial" w:hAnsi="Arial" w:cs="Arial"/>
          <w:color w:val="000000" w:themeColor="text1"/>
          <w:sz w:val="19"/>
          <w:szCs w:val="19"/>
        </w:rPr>
        <w:t>Honda CRV 2.0</w:t>
      </w:r>
      <w:r w:rsidR="00FF1683" w:rsidRPr="00A52CAA">
        <w:rPr>
          <w:rFonts w:ascii="Arial" w:hAnsi="Arial" w:cs="Arial"/>
          <w:color w:val="000000" w:themeColor="text1"/>
          <w:sz w:val="19"/>
          <w:szCs w:val="19"/>
        </w:rPr>
        <w:t xml:space="preserve">, pilotado por Julio César Klein y el periodista </w:t>
      </w:r>
      <w:r w:rsidR="00A52CAA" w:rsidRPr="00A52CAA">
        <w:rPr>
          <w:rFonts w:ascii="Arial" w:hAnsi="Arial" w:cs="Arial"/>
          <w:color w:val="000000" w:themeColor="text1"/>
          <w:sz w:val="19"/>
          <w:szCs w:val="19"/>
        </w:rPr>
        <w:t xml:space="preserve">Raúl Rodríguez </w:t>
      </w:r>
      <w:r w:rsidR="00FF1683" w:rsidRPr="00A52CAA">
        <w:rPr>
          <w:rFonts w:ascii="Arial" w:hAnsi="Arial" w:cs="Arial"/>
          <w:color w:val="000000" w:themeColor="text1"/>
          <w:sz w:val="19"/>
          <w:szCs w:val="19"/>
        </w:rPr>
        <w:t>del Faro de Vigo y La Opinión de la Coruña</w:t>
      </w:r>
      <w:r w:rsidR="00A52CAA" w:rsidRPr="00A52CAA">
        <w:rPr>
          <w:rFonts w:ascii="Arial" w:hAnsi="Arial" w:cs="Arial"/>
          <w:color w:val="000000" w:themeColor="text1"/>
          <w:sz w:val="19"/>
          <w:szCs w:val="19"/>
        </w:rPr>
        <w:t xml:space="preserve"> con una reducción del 27,54%.</w:t>
      </w:r>
    </w:p>
    <w:p w14:paraId="57586752" w14:textId="26E3CED5" w:rsidR="00DD45A6" w:rsidRPr="00A52CAA" w:rsidRDefault="00DD45A6" w:rsidP="00231015">
      <w:pPr>
        <w:jc w:val="both"/>
        <w:rPr>
          <w:rFonts w:ascii="Arial" w:hAnsi="Arial" w:cs="Arial"/>
          <w:color w:val="000000" w:themeColor="text1"/>
          <w:sz w:val="19"/>
          <w:szCs w:val="19"/>
        </w:rPr>
      </w:pPr>
    </w:p>
    <w:p w14:paraId="7580AC12" w14:textId="5A097C96" w:rsidR="00026343" w:rsidRDefault="00026343" w:rsidP="00E93DCA">
      <w:pPr>
        <w:jc w:val="both"/>
        <w:rPr>
          <w:rFonts w:ascii="Arial" w:hAnsi="Arial" w:cs="Arial"/>
          <w:sz w:val="19"/>
          <w:szCs w:val="19"/>
        </w:rPr>
      </w:pPr>
      <w:r>
        <w:rPr>
          <w:rFonts w:ascii="Arial" w:hAnsi="Arial" w:cs="Arial"/>
          <w:sz w:val="19"/>
          <w:szCs w:val="19"/>
        </w:rPr>
        <w:t xml:space="preserve">“Las reducciones de consumo de los participantes durante la competición muestran la importancia que tiene la conducción de forma eficiente. </w:t>
      </w:r>
      <w:r w:rsidR="00333628">
        <w:rPr>
          <w:rFonts w:ascii="Arial" w:hAnsi="Arial" w:cs="Arial"/>
          <w:sz w:val="19"/>
          <w:szCs w:val="19"/>
        </w:rPr>
        <w:t>Está demostrado que a</w:t>
      </w:r>
      <w:r>
        <w:rPr>
          <w:rFonts w:ascii="Arial" w:hAnsi="Arial" w:cs="Arial"/>
          <w:sz w:val="19"/>
          <w:szCs w:val="19"/>
        </w:rPr>
        <w:t>doptar una</w:t>
      </w:r>
      <w:r w:rsidR="00393E45">
        <w:rPr>
          <w:rFonts w:ascii="Arial" w:hAnsi="Arial" w:cs="Arial"/>
          <w:sz w:val="19"/>
          <w:szCs w:val="19"/>
        </w:rPr>
        <w:t xml:space="preserve"> </w:t>
      </w:r>
      <w:r w:rsidR="00091F21">
        <w:rPr>
          <w:rFonts w:ascii="Arial" w:hAnsi="Arial" w:cs="Arial"/>
          <w:sz w:val="19"/>
          <w:szCs w:val="19"/>
        </w:rPr>
        <w:t xml:space="preserve"> </w:t>
      </w:r>
      <w:r w:rsidR="00393E45">
        <w:rPr>
          <w:rFonts w:ascii="Arial" w:hAnsi="Arial" w:cs="Arial"/>
          <w:sz w:val="19"/>
          <w:szCs w:val="19"/>
        </w:rPr>
        <w:t>actitud responsable al volante, además de incrementar la seguridad</w:t>
      </w:r>
      <w:r w:rsidR="00333628">
        <w:rPr>
          <w:rFonts w:ascii="Arial" w:hAnsi="Arial" w:cs="Arial"/>
          <w:sz w:val="19"/>
          <w:szCs w:val="19"/>
        </w:rPr>
        <w:t xml:space="preserve"> vial de todos los conductores,</w:t>
      </w:r>
      <w:r w:rsidR="00393E45">
        <w:rPr>
          <w:rFonts w:ascii="Arial" w:hAnsi="Arial" w:cs="Arial"/>
          <w:sz w:val="19"/>
          <w:szCs w:val="19"/>
        </w:rPr>
        <w:t xml:space="preserve"> </w:t>
      </w:r>
      <w:r w:rsidR="00333628">
        <w:rPr>
          <w:rFonts w:ascii="Arial" w:hAnsi="Arial" w:cs="Arial"/>
          <w:sz w:val="19"/>
          <w:szCs w:val="19"/>
        </w:rPr>
        <w:t xml:space="preserve">reduce la huella ecológica. </w:t>
      </w:r>
      <w:r w:rsidR="00E93DCA">
        <w:rPr>
          <w:rFonts w:ascii="Arial" w:hAnsi="Arial" w:cs="Arial"/>
          <w:sz w:val="19"/>
          <w:szCs w:val="19"/>
        </w:rPr>
        <w:t xml:space="preserve">Este año, además, </w:t>
      </w:r>
      <w:r w:rsidR="008923BD">
        <w:rPr>
          <w:rFonts w:ascii="Arial" w:hAnsi="Arial" w:cs="Arial"/>
          <w:sz w:val="19"/>
          <w:szCs w:val="19"/>
        </w:rPr>
        <w:t xml:space="preserve">por segundo año consecutivo hemos contado con la participación de vehículos </w:t>
      </w:r>
      <w:r w:rsidR="00E93DCA">
        <w:rPr>
          <w:rFonts w:ascii="Arial" w:hAnsi="Arial" w:cs="Arial"/>
          <w:sz w:val="19"/>
          <w:szCs w:val="19"/>
        </w:rPr>
        <w:lastRenderedPageBreak/>
        <w:t>eléctrico</w:t>
      </w:r>
      <w:r w:rsidR="008923BD">
        <w:rPr>
          <w:rFonts w:ascii="Arial" w:hAnsi="Arial" w:cs="Arial"/>
          <w:sz w:val="19"/>
          <w:szCs w:val="19"/>
        </w:rPr>
        <w:t>s</w:t>
      </w:r>
      <w:r w:rsidR="00E93DCA">
        <w:rPr>
          <w:rFonts w:ascii="Arial" w:hAnsi="Arial" w:cs="Arial"/>
          <w:sz w:val="19"/>
          <w:szCs w:val="19"/>
        </w:rPr>
        <w:t xml:space="preserve">. </w:t>
      </w:r>
      <w:r w:rsidR="00333628">
        <w:rPr>
          <w:rFonts w:ascii="Arial" w:hAnsi="Arial" w:cs="Arial"/>
          <w:sz w:val="19"/>
          <w:szCs w:val="19"/>
        </w:rPr>
        <w:t xml:space="preserve">Después de </w:t>
      </w:r>
      <w:r w:rsidR="00344A1C">
        <w:rPr>
          <w:rFonts w:ascii="Arial" w:hAnsi="Arial" w:cs="Arial"/>
          <w:sz w:val="19"/>
          <w:szCs w:val="19"/>
        </w:rPr>
        <w:t xml:space="preserve">12 </w:t>
      </w:r>
      <w:r w:rsidR="00333628">
        <w:rPr>
          <w:rFonts w:ascii="Arial" w:hAnsi="Arial" w:cs="Arial"/>
          <w:sz w:val="19"/>
          <w:szCs w:val="19"/>
        </w:rPr>
        <w:t>años es evidente que e</w:t>
      </w:r>
      <w:r>
        <w:rPr>
          <w:rFonts w:ascii="Arial" w:hAnsi="Arial" w:cs="Arial"/>
          <w:sz w:val="19"/>
          <w:szCs w:val="19"/>
        </w:rPr>
        <w:t>ste evento</w:t>
      </w:r>
      <w:r w:rsidR="00333628">
        <w:rPr>
          <w:rFonts w:ascii="Arial" w:hAnsi="Arial" w:cs="Arial"/>
          <w:sz w:val="19"/>
          <w:szCs w:val="19"/>
        </w:rPr>
        <w:t>,</w:t>
      </w:r>
      <w:r>
        <w:rPr>
          <w:rFonts w:ascii="Arial" w:hAnsi="Arial" w:cs="Arial"/>
          <w:sz w:val="19"/>
          <w:szCs w:val="19"/>
        </w:rPr>
        <w:t xml:space="preserve"> que une a fabri</w:t>
      </w:r>
      <w:r w:rsidR="00042716">
        <w:rPr>
          <w:rFonts w:ascii="Arial" w:hAnsi="Arial" w:cs="Arial"/>
          <w:sz w:val="19"/>
          <w:szCs w:val="19"/>
        </w:rPr>
        <w:t xml:space="preserve">cantes de vehículos y medios </w:t>
      </w:r>
      <w:r w:rsidR="00344A1C">
        <w:rPr>
          <w:rFonts w:ascii="Arial" w:hAnsi="Arial" w:cs="Arial"/>
          <w:sz w:val="19"/>
          <w:szCs w:val="19"/>
        </w:rPr>
        <w:t>d</w:t>
      </w:r>
      <w:r>
        <w:rPr>
          <w:rFonts w:ascii="Arial" w:hAnsi="Arial" w:cs="Arial"/>
          <w:sz w:val="19"/>
          <w:szCs w:val="19"/>
        </w:rPr>
        <w:t>e comunicación</w:t>
      </w:r>
      <w:r w:rsidR="00333628">
        <w:rPr>
          <w:rFonts w:ascii="Arial" w:hAnsi="Arial" w:cs="Arial"/>
          <w:sz w:val="19"/>
          <w:szCs w:val="19"/>
        </w:rPr>
        <w:t>,</w:t>
      </w:r>
      <w:r>
        <w:rPr>
          <w:rFonts w:ascii="Arial" w:hAnsi="Arial" w:cs="Arial"/>
          <w:sz w:val="19"/>
          <w:szCs w:val="19"/>
        </w:rPr>
        <w:t xml:space="preserve"> es un reflejo de nuestra implicación</w:t>
      </w:r>
      <w:r w:rsidR="00333628">
        <w:rPr>
          <w:rFonts w:ascii="Arial" w:hAnsi="Arial" w:cs="Arial"/>
          <w:sz w:val="19"/>
          <w:szCs w:val="19"/>
        </w:rPr>
        <w:t xml:space="preserve"> y compromiso como empresa</w:t>
      </w:r>
      <w:r>
        <w:rPr>
          <w:rFonts w:ascii="Arial" w:hAnsi="Arial" w:cs="Arial"/>
          <w:sz w:val="19"/>
          <w:szCs w:val="19"/>
        </w:rPr>
        <w:t xml:space="preserve"> con el cuidado de nuestro entorno” expresa Pedro Malla, director general de ALD Automotive.</w:t>
      </w:r>
    </w:p>
    <w:p w14:paraId="64563555" w14:textId="77777777" w:rsidR="00026343" w:rsidRDefault="00026343" w:rsidP="00026343">
      <w:pPr>
        <w:jc w:val="both"/>
        <w:rPr>
          <w:rFonts w:ascii="Arial" w:hAnsi="Arial" w:cs="Arial"/>
          <w:sz w:val="19"/>
          <w:szCs w:val="19"/>
        </w:rPr>
      </w:pPr>
    </w:p>
    <w:p w14:paraId="1F7C910C" w14:textId="75939A02" w:rsidR="00DC6765" w:rsidRPr="00C47176" w:rsidRDefault="00C47176" w:rsidP="00231015">
      <w:pPr>
        <w:jc w:val="both"/>
        <w:outlineLvl w:val="0"/>
        <w:rPr>
          <w:rFonts w:ascii="Arial" w:hAnsi="Arial" w:cs="Arial"/>
          <w:b/>
          <w:sz w:val="19"/>
          <w:szCs w:val="19"/>
        </w:rPr>
      </w:pPr>
      <w:r w:rsidRPr="00C47176">
        <w:rPr>
          <w:rFonts w:ascii="Arial" w:hAnsi="Arial" w:cs="Arial"/>
          <w:b/>
          <w:sz w:val="19"/>
          <w:szCs w:val="19"/>
        </w:rPr>
        <w:t xml:space="preserve">La </w:t>
      </w:r>
      <w:r w:rsidR="00D46E16">
        <w:rPr>
          <w:rFonts w:ascii="Arial" w:hAnsi="Arial" w:cs="Arial"/>
          <w:b/>
          <w:sz w:val="19"/>
          <w:szCs w:val="19"/>
        </w:rPr>
        <w:t>ruta y el impulso al coche eléctrico</w:t>
      </w:r>
    </w:p>
    <w:p w14:paraId="15CC5A44" w14:textId="231D881F" w:rsidR="00D46E16" w:rsidRDefault="00DC6765" w:rsidP="00DC6765">
      <w:pPr>
        <w:jc w:val="both"/>
        <w:rPr>
          <w:rFonts w:ascii="Arial" w:hAnsi="Arial" w:cs="Arial"/>
          <w:sz w:val="19"/>
          <w:szCs w:val="19"/>
        </w:rPr>
      </w:pPr>
      <w:r w:rsidRPr="005A22DD">
        <w:rPr>
          <w:rFonts w:ascii="Arial" w:hAnsi="Arial" w:cs="Arial"/>
          <w:sz w:val="19"/>
          <w:szCs w:val="19"/>
        </w:rPr>
        <w:t xml:space="preserve">La </w:t>
      </w:r>
      <w:r w:rsidR="00344A1C">
        <w:rPr>
          <w:rFonts w:ascii="Arial" w:hAnsi="Arial" w:cs="Arial"/>
          <w:sz w:val="19"/>
          <w:szCs w:val="19"/>
        </w:rPr>
        <w:t>duodécima</w:t>
      </w:r>
      <w:r w:rsidRPr="005A22DD">
        <w:rPr>
          <w:rFonts w:ascii="Arial" w:hAnsi="Arial" w:cs="Arial"/>
          <w:sz w:val="19"/>
          <w:szCs w:val="19"/>
        </w:rPr>
        <w:t xml:space="preserve"> edición del ALD Ecomotion Tour se inició el jueves </w:t>
      </w:r>
      <w:r w:rsidR="00344A1C">
        <w:rPr>
          <w:rFonts w:ascii="Arial" w:hAnsi="Arial" w:cs="Arial"/>
          <w:sz w:val="19"/>
          <w:szCs w:val="19"/>
        </w:rPr>
        <w:t>6</w:t>
      </w:r>
      <w:r w:rsidRPr="005A22DD">
        <w:rPr>
          <w:rFonts w:ascii="Arial" w:hAnsi="Arial" w:cs="Arial"/>
          <w:sz w:val="19"/>
          <w:szCs w:val="19"/>
        </w:rPr>
        <w:t xml:space="preserve"> de junio en </w:t>
      </w:r>
      <w:r w:rsidR="00955CA3" w:rsidRPr="005A22DD">
        <w:rPr>
          <w:rFonts w:ascii="Arial" w:hAnsi="Arial" w:cs="Arial"/>
          <w:sz w:val="19"/>
          <w:szCs w:val="19"/>
        </w:rPr>
        <w:t xml:space="preserve">la campa de ALD Secondrive en Leganés, donde los vehículos partieron con destino </w:t>
      </w:r>
      <w:r w:rsidR="00344A1C">
        <w:rPr>
          <w:rFonts w:ascii="Arial" w:hAnsi="Arial" w:cs="Arial"/>
          <w:sz w:val="19"/>
          <w:szCs w:val="19"/>
        </w:rPr>
        <w:t>La Granja de San ildefonso, en Segovia</w:t>
      </w:r>
      <w:r w:rsidR="00955CA3" w:rsidRPr="005A22DD">
        <w:rPr>
          <w:rFonts w:ascii="Arial" w:hAnsi="Arial" w:cs="Arial"/>
          <w:sz w:val="19"/>
          <w:szCs w:val="19"/>
        </w:rPr>
        <w:t xml:space="preserve">. </w:t>
      </w:r>
      <w:r w:rsidR="00994986">
        <w:rPr>
          <w:rFonts w:ascii="Arial" w:hAnsi="Arial" w:cs="Arial"/>
          <w:sz w:val="19"/>
          <w:szCs w:val="19"/>
        </w:rPr>
        <w:t>En el municipio segoviano los participantes recibieron la visita especial de Jorge Zanoletty, el alicantino que</w:t>
      </w:r>
      <w:r w:rsidR="00CB42B2">
        <w:rPr>
          <w:rFonts w:ascii="Arial" w:hAnsi="Arial" w:cs="Arial"/>
          <w:sz w:val="19"/>
          <w:szCs w:val="19"/>
        </w:rPr>
        <w:t xml:space="preserve"> está realizando el Electric Challenge, una ruta de dos meses con la que </w:t>
      </w:r>
      <w:r w:rsidR="00994986">
        <w:rPr>
          <w:rFonts w:ascii="Arial" w:hAnsi="Arial" w:cs="Arial"/>
          <w:sz w:val="19"/>
          <w:szCs w:val="19"/>
        </w:rPr>
        <w:t>está recorriendo España</w:t>
      </w:r>
      <w:r w:rsidR="00CB42B2">
        <w:rPr>
          <w:rFonts w:ascii="Arial" w:hAnsi="Arial" w:cs="Arial"/>
          <w:sz w:val="19"/>
          <w:szCs w:val="19"/>
        </w:rPr>
        <w:t xml:space="preserve"> en un vehículo 100% eléctrico</w:t>
      </w:r>
      <w:r w:rsidR="008923BD">
        <w:rPr>
          <w:rFonts w:ascii="Arial" w:hAnsi="Arial" w:cs="Arial"/>
          <w:sz w:val="19"/>
          <w:szCs w:val="19"/>
        </w:rPr>
        <w:t>, el</w:t>
      </w:r>
      <w:r w:rsidR="00CB42B2">
        <w:rPr>
          <w:rFonts w:ascii="Arial" w:hAnsi="Arial" w:cs="Arial"/>
          <w:sz w:val="19"/>
          <w:szCs w:val="19"/>
        </w:rPr>
        <w:t xml:space="preserve"> Jaguar </w:t>
      </w:r>
      <w:r w:rsidR="008573F8">
        <w:rPr>
          <w:rFonts w:ascii="Arial" w:hAnsi="Arial" w:cs="Arial"/>
          <w:sz w:val="19"/>
          <w:szCs w:val="19"/>
        </w:rPr>
        <w:t>I-</w:t>
      </w:r>
      <w:r w:rsidR="00CB42B2">
        <w:rPr>
          <w:rFonts w:ascii="Arial" w:hAnsi="Arial" w:cs="Arial"/>
          <w:sz w:val="19"/>
          <w:szCs w:val="19"/>
        </w:rPr>
        <w:t>PACE, con el fin de demostrar la viabilidad de este tipo de coches en nuestras carretera</w:t>
      </w:r>
      <w:r w:rsidR="008923BD">
        <w:rPr>
          <w:rFonts w:ascii="Arial" w:hAnsi="Arial" w:cs="Arial"/>
          <w:sz w:val="19"/>
          <w:szCs w:val="19"/>
        </w:rPr>
        <w:t xml:space="preserve"> y poder entrar en el Guiness World Records. </w:t>
      </w:r>
    </w:p>
    <w:p w14:paraId="40877532" w14:textId="27A7E8D1" w:rsidR="00CB42B2" w:rsidRPr="00414029" w:rsidRDefault="00CB42B2" w:rsidP="00DC6765">
      <w:pPr>
        <w:jc w:val="both"/>
        <w:rPr>
          <w:rFonts w:ascii="Arial" w:hAnsi="Arial" w:cs="Arial"/>
          <w:color w:val="000000" w:themeColor="text1"/>
          <w:sz w:val="19"/>
          <w:szCs w:val="19"/>
        </w:rPr>
      </w:pPr>
    </w:p>
    <w:p w14:paraId="1532D783" w14:textId="61D3ABAE" w:rsidR="00C030E9" w:rsidRPr="00C030E9" w:rsidRDefault="008923BD" w:rsidP="00C030E9">
      <w:pPr>
        <w:jc w:val="both"/>
        <w:rPr>
          <w:rFonts w:ascii="Arial" w:hAnsi="Arial" w:cs="Arial"/>
          <w:sz w:val="19"/>
          <w:szCs w:val="19"/>
        </w:rPr>
      </w:pPr>
      <w:r>
        <w:rPr>
          <w:rFonts w:ascii="Arial" w:hAnsi="Arial" w:cs="Arial"/>
          <w:sz w:val="19"/>
          <w:szCs w:val="19"/>
        </w:rPr>
        <w:t xml:space="preserve">Para conseguir la </w:t>
      </w:r>
      <w:r w:rsidRPr="00EE3FA4">
        <w:rPr>
          <w:rFonts w:ascii="Arial" w:hAnsi="Arial" w:cs="Arial"/>
          <w:sz w:val="19"/>
          <w:szCs w:val="19"/>
        </w:rPr>
        <w:t>cer</w:t>
      </w:r>
      <w:r w:rsidR="00256FC5" w:rsidRPr="00EE3FA4">
        <w:rPr>
          <w:rFonts w:ascii="Arial" w:hAnsi="Arial" w:cs="Arial"/>
          <w:sz w:val="19"/>
          <w:szCs w:val="19"/>
        </w:rPr>
        <w:t>t</w:t>
      </w:r>
      <w:r w:rsidRPr="00EE3FA4">
        <w:rPr>
          <w:rFonts w:ascii="Arial" w:hAnsi="Arial" w:cs="Arial"/>
          <w:sz w:val="19"/>
          <w:szCs w:val="19"/>
        </w:rPr>
        <w:t>ficiación</w:t>
      </w:r>
      <w:r>
        <w:rPr>
          <w:rFonts w:ascii="Arial" w:hAnsi="Arial" w:cs="Arial"/>
          <w:sz w:val="19"/>
          <w:szCs w:val="19"/>
        </w:rPr>
        <w:t xml:space="preserve"> oficial e</w:t>
      </w:r>
      <w:r w:rsidR="00C030E9" w:rsidRPr="00C030E9">
        <w:rPr>
          <w:rFonts w:ascii="Arial" w:hAnsi="Arial" w:cs="Arial"/>
          <w:sz w:val="19"/>
          <w:szCs w:val="19"/>
        </w:rPr>
        <w:t>l vehículo está equipado con el mismo dispositivo que los vehículos participantes en el ALD Ecomotion Tour, el ProFleet, un sistema telemático exclusivo de ALD Automotive que monitoriza los tiempos y consumos y mide la forma de conducción para garantizar una mayor eficiencia,  además de facilitar la ubicación de puntos de interés y de informar en tiempo real de cualquier incidencia en el trayecto.</w:t>
      </w:r>
    </w:p>
    <w:p w14:paraId="3BCD3A43" w14:textId="77777777" w:rsidR="00D46E16" w:rsidRDefault="00D46E16" w:rsidP="00DC6765">
      <w:pPr>
        <w:jc w:val="both"/>
        <w:rPr>
          <w:rFonts w:ascii="Arial" w:hAnsi="Arial" w:cs="Arial"/>
          <w:sz w:val="19"/>
          <w:szCs w:val="19"/>
        </w:rPr>
      </w:pPr>
    </w:p>
    <w:p w14:paraId="08D5427E" w14:textId="75A7FAD3" w:rsidR="00DC6765" w:rsidRPr="005A22DD" w:rsidRDefault="00955CA3" w:rsidP="00DC6765">
      <w:pPr>
        <w:jc w:val="both"/>
        <w:rPr>
          <w:rFonts w:ascii="Arial" w:hAnsi="Arial" w:cs="Arial"/>
          <w:sz w:val="19"/>
          <w:szCs w:val="19"/>
        </w:rPr>
      </w:pPr>
      <w:r w:rsidRPr="005A22DD">
        <w:rPr>
          <w:rFonts w:ascii="Arial" w:hAnsi="Arial" w:cs="Arial"/>
          <w:sz w:val="19"/>
          <w:szCs w:val="19"/>
        </w:rPr>
        <w:t>Tras</w:t>
      </w:r>
      <w:r w:rsidR="00E94654">
        <w:rPr>
          <w:rFonts w:ascii="Arial" w:hAnsi="Arial" w:cs="Arial"/>
          <w:sz w:val="19"/>
          <w:szCs w:val="19"/>
        </w:rPr>
        <w:t xml:space="preserve"> </w:t>
      </w:r>
      <w:r w:rsidR="008923BD">
        <w:rPr>
          <w:rFonts w:ascii="Arial" w:hAnsi="Arial" w:cs="Arial"/>
          <w:sz w:val="19"/>
          <w:szCs w:val="19"/>
        </w:rPr>
        <w:t xml:space="preserve">pasar la noche en el parador de la localidad segoviana </w:t>
      </w:r>
      <w:r w:rsidR="007B21D2">
        <w:rPr>
          <w:rFonts w:ascii="Arial" w:hAnsi="Arial" w:cs="Arial"/>
          <w:sz w:val="19"/>
          <w:szCs w:val="19"/>
        </w:rPr>
        <w:t xml:space="preserve"> los participantes del ALD Ecomotion</w:t>
      </w:r>
      <w:r w:rsidR="008923BD">
        <w:rPr>
          <w:rFonts w:ascii="Arial" w:hAnsi="Arial" w:cs="Arial"/>
          <w:sz w:val="19"/>
          <w:szCs w:val="19"/>
        </w:rPr>
        <w:t>,</w:t>
      </w:r>
      <w:r w:rsidR="007B21D2">
        <w:rPr>
          <w:rFonts w:ascii="Arial" w:hAnsi="Arial" w:cs="Arial"/>
          <w:sz w:val="19"/>
          <w:szCs w:val="19"/>
        </w:rPr>
        <w:t xml:space="preserve"> </w:t>
      </w:r>
      <w:r w:rsidR="00181AA8">
        <w:rPr>
          <w:rFonts w:ascii="Arial" w:hAnsi="Arial" w:cs="Arial"/>
          <w:sz w:val="19"/>
          <w:szCs w:val="19"/>
        </w:rPr>
        <w:t xml:space="preserve">el alcalde del </w:t>
      </w:r>
      <w:r w:rsidR="00E04800">
        <w:rPr>
          <w:rFonts w:ascii="Arial" w:hAnsi="Arial" w:cs="Arial"/>
          <w:sz w:val="19"/>
          <w:szCs w:val="19"/>
        </w:rPr>
        <w:t>Real Sitio de San Ildefonso</w:t>
      </w:r>
      <w:r w:rsidR="00181AA8">
        <w:rPr>
          <w:rFonts w:ascii="Arial" w:hAnsi="Arial" w:cs="Arial"/>
          <w:sz w:val="19"/>
          <w:szCs w:val="19"/>
        </w:rPr>
        <w:t>, José Luis Vázquez Fernández, dio el pistoletazo de salida a la última etapa para</w:t>
      </w:r>
      <w:r w:rsidR="00E16B17" w:rsidRPr="005A22DD">
        <w:rPr>
          <w:rFonts w:ascii="Arial" w:hAnsi="Arial" w:cs="Arial"/>
          <w:sz w:val="19"/>
          <w:szCs w:val="19"/>
        </w:rPr>
        <w:t xml:space="preserve"> </w:t>
      </w:r>
      <w:r w:rsidR="00DC6765" w:rsidRPr="005A22DD">
        <w:rPr>
          <w:rFonts w:ascii="Arial" w:hAnsi="Arial" w:cs="Arial"/>
          <w:sz w:val="19"/>
          <w:szCs w:val="19"/>
        </w:rPr>
        <w:t>regresa</w:t>
      </w:r>
      <w:r w:rsidR="00181AA8">
        <w:rPr>
          <w:rFonts w:ascii="Arial" w:hAnsi="Arial" w:cs="Arial"/>
          <w:sz w:val="19"/>
          <w:szCs w:val="19"/>
        </w:rPr>
        <w:t>r de nuevo a Madrid, en concreto,</w:t>
      </w:r>
      <w:r w:rsidR="00DC6765" w:rsidRPr="005A22DD">
        <w:rPr>
          <w:rFonts w:ascii="Arial" w:hAnsi="Arial" w:cs="Arial"/>
          <w:sz w:val="19"/>
          <w:szCs w:val="19"/>
        </w:rPr>
        <w:t xml:space="preserve"> </w:t>
      </w:r>
      <w:r w:rsidR="00181AA8">
        <w:rPr>
          <w:rFonts w:ascii="Arial" w:hAnsi="Arial" w:cs="Arial"/>
          <w:sz w:val="19"/>
          <w:szCs w:val="19"/>
        </w:rPr>
        <w:t>a</w:t>
      </w:r>
      <w:r w:rsidR="00E04800">
        <w:rPr>
          <w:rFonts w:ascii="Arial" w:hAnsi="Arial" w:cs="Arial"/>
          <w:sz w:val="19"/>
          <w:szCs w:val="19"/>
        </w:rPr>
        <w:t xml:space="preserve">l municipio de </w:t>
      </w:r>
      <w:r w:rsidR="005D6686">
        <w:rPr>
          <w:rFonts w:ascii="Arial" w:hAnsi="Arial" w:cs="Arial"/>
          <w:sz w:val="19"/>
          <w:szCs w:val="19"/>
        </w:rPr>
        <w:t>Alcorcón</w:t>
      </w:r>
      <w:r w:rsidR="00181AA8">
        <w:rPr>
          <w:rFonts w:ascii="Arial" w:hAnsi="Arial" w:cs="Arial"/>
          <w:sz w:val="19"/>
          <w:szCs w:val="19"/>
        </w:rPr>
        <w:t xml:space="preserve">, </w:t>
      </w:r>
      <w:r w:rsidR="00DC6765" w:rsidRPr="005A22DD">
        <w:rPr>
          <w:rFonts w:ascii="Arial" w:hAnsi="Arial" w:cs="Arial"/>
          <w:sz w:val="19"/>
          <w:szCs w:val="19"/>
        </w:rPr>
        <w:t xml:space="preserve">donde se han dado a conocer los resultados </w:t>
      </w:r>
      <w:r w:rsidR="00181AA8">
        <w:rPr>
          <w:rFonts w:ascii="Arial" w:hAnsi="Arial" w:cs="Arial"/>
          <w:sz w:val="19"/>
          <w:szCs w:val="19"/>
        </w:rPr>
        <w:t xml:space="preserve">durante una comida de familia </w:t>
      </w:r>
      <w:r w:rsidR="00DC6765" w:rsidRPr="005A22DD">
        <w:rPr>
          <w:rFonts w:ascii="Arial" w:hAnsi="Arial" w:cs="Arial"/>
          <w:sz w:val="19"/>
          <w:szCs w:val="19"/>
        </w:rPr>
        <w:t>y se ha hecho entrega de los trofeos</w:t>
      </w:r>
      <w:r w:rsidR="00E16B17" w:rsidRPr="005A22DD">
        <w:rPr>
          <w:rFonts w:ascii="Arial" w:hAnsi="Arial" w:cs="Arial"/>
          <w:sz w:val="19"/>
          <w:szCs w:val="19"/>
        </w:rPr>
        <w:t xml:space="preserve"> a los equipos vencedores</w:t>
      </w:r>
      <w:r w:rsidR="00DC6765" w:rsidRPr="005A22DD">
        <w:rPr>
          <w:rFonts w:ascii="Arial" w:hAnsi="Arial" w:cs="Arial"/>
          <w:sz w:val="19"/>
          <w:szCs w:val="19"/>
        </w:rPr>
        <w:t xml:space="preserve">. </w:t>
      </w:r>
    </w:p>
    <w:p w14:paraId="78649A09" w14:textId="77777777" w:rsidR="00DC6765" w:rsidRDefault="00DC6765" w:rsidP="00DC6765">
      <w:pPr>
        <w:jc w:val="both"/>
        <w:rPr>
          <w:rFonts w:ascii="Arial" w:hAnsi="Arial" w:cs="Arial"/>
          <w:sz w:val="19"/>
          <w:szCs w:val="19"/>
        </w:rPr>
      </w:pPr>
    </w:p>
    <w:p w14:paraId="42E6D688" w14:textId="4B071B51" w:rsidR="00D51C94" w:rsidRDefault="00955CA3" w:rsidP="000E2C14">
      <w:pPr>
        <w:jc w:val="both"/>
        <w:rPr>
          <w:rFonts w:ascii="Arial" w:hAnsi="Arial" w:cs="Arial"/>
          <w:sz w:val="20"/>
          <w:szCs w:val="20"/>
        </w:rPr>
      </w:pPr>
      <w:r>
        <w:rPr>
          <w:rFonts w:ascii="Arial" w:hAnsi="Arial" w:cs="Arial"/>
          <w:sz w:val="19"/>
          <w:szCs w:val="19"/>
        </w:rPr>
        <w:t>El broche de oro a esta edición ha estado marcado</w:t>
      </w:r>
      <w:r w:rsidR="00E87D5A">
        <w:rPr>
          <w:rFonts w:ascii="Arial" w:hAnsi="Arial" w:cs="Arial"/>
          <w:sz w:val="19"/>
          <w:szCs w:val="19"/>
        </w:rPr>
        <w:t>, como ya es tradición,</w:t>
      </w:r>
      <w:r>
        <w:rPr>
          <w:rFonts w:ascii="Arial" w:hAnsi="Arial" w:cs="Arial"/>
          <w:sz w:val="19"/>
          <w:szCs w:val="19"/>
        </w:rPr>
        <w:t xml:space="preserve"> por la plantación en el Bosque ALD, ubicado en el Parque Regional del Curso Medio del Río Guadarrama (Madrid), de un árbol por cada vehículo participante en la competición. De esta forma, el terreno suma </w:t>
      </w:r>
      <w:r w:rsidR="00344A1C">
        <w:rPr>
          <w:rFonts w:ascii="Arial" w:hAnsi="Arial" w:cs="Arial"/>
          <w:sz w:val="19"/>
          <w:szCs w:val="19"/>
        </w:rPr>
        <w:t xml:space="preserve">más de </w:t>
      </w:r>
      <w:r>
        <w:rPr>
          <w:rFonts w:ascii="Arial" w:hAnsi="Arial" w:cs="Arial"/>
          <w:sz w:val="19"/>
          <w:szCs w:val="19"/>
        </w:rPr>
        <w:t xml:space="preserve">una veintena de árboles a los más de 300 ya plantados </w:t>
      </w:r>
      <w:r w:rsidR="00E87D5A">
        <w:rPr>
          <w:rFonts w:ascii="Arial" w:hAnsi="Arial" w:cs="Arial"/>
          <w:sz w:val="19"/>
          <w:szCs w:val="19"/>
        </w:rPr>
        <w:t xml:space="preserve">en </w:t>
      </w:r>
      <w:r w:rsidR="00E87D5A">
        <w:rPr>
          <w:rFonts w:ascii="Arial" w:hAnsi="Arial" w:cs="Arial"/>
          <w:sz w:val="20"/>
          <w:szCs w:val="20"/>
        </w:rPr>
        <w:t>esta área creada por ALD Automotive en 2017.</w:t>
      </w:r>
    </w:p>
    <w:p w14:paraId="72F3B5FB" w14:textId="77777777" w:rsidR="00E87D5A" w:rsidRDefault="00E87D5A" w:rsidP="000E2C14">
      <w:pPr>
        <w:jc w:val="both"/>
        <w:rPr>
          <w:rFonts w:ascii="Arial" w:hAnsi="Arial" w:cs="Arial"/>
          <w:sz w:val="19"/>
          <w:szCs w:val="19"/>
        </w:rPr>
      </w:pPr>
    </w:p>
    <w:p w14:paraId="2CC0E4CB" w14:textId="36036564" w:rsidR="00E16B17" w:rsidRDefault="00E16B17" w:rsidP="00231015">
      <w:pPr>
        <w:outlineLvl w:val="0"/>
        <w:rPr>
          <w:rFonts w:ascii="Arial" w:eastAsia="Arial" w:hAnsi="Arial" w:cs="Arial"/>
          <w:b/>
          <w:sz w:val="16"/>
          <w:szCs w:val="16"/>
        </w:rPr>
      </w:pPr>
      <w:r>
        <w:rPr>
          <w:rFonts w:ascii="Arial" w:eastAsia="Arial" w:hAnsi="Arial" w:cs="Arial"/>
          <w:b/>
          <w:sz w:val="16"/>
          <w:szCs w:val="16"/>
        </w:rPr>
        <w:t>Acerca de ALD Automotive</w:t>
      </w:r>
    </w:p>
    <w:p w14:paraId="56B4DF3B" w14:textId="4F2EED62" w:rsidR="00F153DF" w:rsidRPr="00F153DF" w:rsidRDefault="00337F1D" w:rsidP="00F153DF">
      <w:pPr>
        <w:shd w:val="clear" w:color="auto" w:fill="FFFFFF"/>
        <w:jc w:val="both"/>
        <w:rPr>
          <w:rFonts w:ascii="Arial" w:hAnsi="Arial" w:cs="Arial"/>
          <w:sz w:val="16"/>
          <w:szCs w:val="16"/>
        </w:rPr>
      </w:pPr>
      <w:hyperlink r:id="rId7" w:history="1">
        <w:r w:rsidR="00F153DF" w:rsidRPr="00F153DF">
          <w:rPr>
            <w:rStyle w:val="Hipervnculo"/>
            <w:rFonts w:ascii="Arial" w:hAnsi="Arial" w:cs="Arial"/>
            <w:sz w:val="16"/>
            <w:szCs w:val="16"/>
          </w:rPr>
          <w:t>ALD Automotive</w:t>
        </w:r>
      </w:hyperlink>
      <w:r w:rsidR="00F153DF" w:rsidRPr="00F153DF">
        <w:rPr>
          <w:rFonts w:ascii="Arial" w:hAnsi="Arial" w:cs="Arial"/>
          <w:sz w:val="16"/>
          <w:szCs w:val="16"/>
        </w:rPr>
        <w:t xml:space="preserve"> es un líder global en soluciones de movilidad que ofrece servicios completos de renting y gestión de flotas en 43 países a una base de clientes formada por grandes empresas, pymes, profesionales y particulares. Como líder en su industria, ALD Automotive, sitúa la movilidad sost</w:t>
      </w:r>
      <w:r w:rsidR="008923BD">
        <w:rPr>
          <w:rFonts w:ascii="Arial" w:hAnsi="Arial" w:cs="Arial"/>
          <w:sz w:val="16"/>
          <w:szCs w:val="16"/>
        </w:rPr>
        <w:t>, el</w:t>
      </w:r>
      <w:r w:rsidR="00F153DF" w:rsidRPr="00F153DF">
        <w:rPr>
          <w:rFonts w:ascii="Arial" w:hAnsi="Arial" w:cs="Arial"/>
          <w:sz w:val="16"/>
          <w:szCs w:val="16"/>
        </w:rPr>
        <w:t xml:space="preserve">enible en el centro de su estrategia, brindando a sus clientes soluciones de movilidad innovadoras y servicios adaptados a la tecnología, ayudándoles a centrarse en sus negocios. Con 6.500 empleados en todo el mundo, ALD gestiona 1.68 millones de vehículos (a marzo de 2019). ALD cotiza en Euronext Paris (compartment A; ISIN: FR0013258662; Ticker: ALD) y se incluye en el índice SBF120. El accionista propietario de ALD es Société Générale. Más información </w:t>
      </w:r>
      <w:hyperlink r:id="rId8" w:history="1">
        <w:r w:rsidR="00F153DF" w:rsidRPr="00F153DF">
          <w:rPr>
            <w:rStyle w:val="Hipervnculo"/>
            <w:rFonts w:ascii="Arial" w:hAnsi="Arial" w:cs="Arial"/>
            <w:b/>
            <w:sz w:val="16"/>
            <w:szCs w:val="16"/>
          </w:rPr>
          <w:t>www.aldautomotive.com</w:t>
        </w:r>
      </w:hyperlink>
      <w:r w:rsidR="00F153DF" w:rsidRPr="00F153DF">
        <w:rPr>
          <w:rFonts w:ascii="Arial" w:hAnsi="Arial" w:cs="Arial"/>
          <w:sz w:val="16"/>
          <w:szCs w:val="16"/>
        </w:rPr>
        <w:t xml:space="preserve">. </w:t>
      </w:r>
    </w:p>
    <w:p w14:paraId="45436594" w14:textId="77777777" w:rsidR="00E16B17" w:rsidRDefault="00E16B17" w:rsidP="00E16B17">
      <w:pPr>
        <w:jc w:val="both"/>
        <w:rPr>
          <w:rFonts w:ascii="Arial" w:eastAsia="Arial" w:hAnsi="Arial" w:cs="Arial"/>
          <w:sz w:val="16"/>
          <w:szCs w:val="16"/>
          <w:u w:val="single"/>
        </w:rPr>
      </w:pPr>
    </w:p>
    <w:p w14:paraId="459CB1C9" w14:textId="77777777" w:rsidR="00E16B17" w:rsidRDefault="00E16B17" w:rsidP="00E16B17">
      <w:pPr>
        <w:jc w:val="both"/>
        <w:rPr>
          <w:rFonts w:ascii="Arial" w:eastAsia="Arial" w:hAnsi="Arial" w:cs="Arial"/>
          <w:sz w:val="16"/>
          <w:szCs w:val="16"/>
          <w:u w:val="single"/>
        </w:rPr>
      </w:pPr>
    </w:p>
    <w:p w14:paraId="275D4FC0" w14:textId="77777777" w:rsidR="00E16B17" w:rsidRDefault="00E16B17" w:rsidP="00231015">
      <w:pPr>
        <w:jc w:val="both"/>
        <w:outlineLvl w:val="0"/>
        <w:rPr>
          <w:rFonts w:ascii="Arial" w:eastAsia="Arial" w:hAnsi="Arial" w:cs="Arial"/>
          <w:sz w:val="16"/>
          <w:szCs w:val="16"/>
        </w:rPr>
      </w:pPr>
      <w:r>
        <w:rPr>
          <w:rFonts w:ascii="Arial" w:eastAsia="Arial" w:hAnsi="Arial" w:cs="Arial"/>
          <w:b/>
          <w:sz w:val="16"/>
          <w:szCs w:val="16"/>
          <w:u w:val="single"/>
        </w:rPr>
        <w:t>Para más información:</w:t>
      </w:r>
      <w:r>
        <w:rPr>
          <w:rFonts w:ascii="Arial" w:eastAsia="Arial" w:hAnsi="Arial" w:cs="Arial"/>
          <w:sz w:val="16"/>
          <w:szCs w:val="16"/>
        </w:rPr>
        <w:t xml:space="preserve"> </w:t>
      </w:r>
    </w:p>
    <w:tbl>
      <w:tblPr>
        <w:tblW w:w="8516" w:type="dxa"/>
        <w:tblLayout w:type="fixed"/>
        <w:tblLook w:val="0000" w:firstRow="0" w:lastRow="0" w:firstColumn="0" w:lastColumn="0" w:noHBand="0" w:noVBand="0"/>
      </w:tblPr>
      <w:tblGrid>
        <w:gridCol w:w="4258"/>
        <w:gridCol w:w="4258"/>
      </w:tblGrid>
      <w:tr w:rsidR="00E16B17" w14:paraId="1140D3AA" w14:textId="77777777" w:rsidTr="00F153DF">
        <w:trPr>
          <w:trHeight w:val="228"/>
        </w:trPr>
        <w:tc>
          <w:tcPr>
            <w:tcW w:w="4258" w:type="dxa"/>
          </w:tcPr>
          <w:p w14:paraId="41C94986" w14:textId="77777777" w:rsidR="00E16B17" w:rsidRDefault="00E16B17" w:rsidP="00EC49E9">
            <w:pPr>
              <w:jc w:val="both"/>
              <w:rPr>
                <w:rFonts w:ascii="Arial" w:eastAsia="Arial" w:hAnsi="Arial" w:cs="Arial"/>
                <w:sz w:val="16"/>
                <w:szCs w:val="16"/>
              </w:rPr>
            </w:pPr>
            <w:r>
              <w:rPr>
                <w:rFonts w:ascii="Arial" w:eastAsia="Arial" w:hAnsi="Arial" w:cs="Arial"/>
                <w:sz w:val="16"/>
                <w:szCs w:val="16"/>
              </w:rPr>
              <w:t>Gabinete de prensa</w:t>
            </w:r>
          </w:p>
        </w:tc>
        <w:tc>
          <w:tcPr>
            <w:tcW w:w="4258" w:type="dxa"/>
          </w:tcPr>
          <w:p w14:paraId="62166C2D" w14:textId="77777777" w:rsidR="00E16B17" w:rsidRDefault="00E16B17" w:rsidP="00EC49E9">
            <w:pPr>
              <w:jc w:val="both"/>
              <w:rPr>
                <w:rFonts w:ascii="Arial" w:eastAsia="Arial" w:hAnsi="Arial" w:cs="Arial"/>
                <w:sz w:val="16"/>
                <w:szCs w:val="16"/>
              </w:rPr>
            </w:pPr>
          </w:p>
        </w:tc>
      </w:tr>
      <w:tr w:rsidR="00E16B17" w14:paraId="5EB0AF44" w14:textId="77777777" w:rsidTr="00F153DF">
        <w:trPr>
          <w:trHeight w:val="228"/>
        </w:trPr>
        <w:tc>
          <w:tcPr>
            <w:tcW w:w="4258" w:type="dxa"/>
          </w:tcPr>
          <w:p w14:paraId="7F04E803" w14:textId="77777777" w:rsidR="00E16B17" w:rsidRDefault="00E16B17" w:rsidP="00EC49E9">
            <w:pPr>
              <w:jc w:val="both"/>
              <w:rPr>
                <w:rFonts w:ascii="Arial" w:eastAsia="Arial" w:hAnsi="Arial" w:cs="Arial"/>
                <w:sz w:val="16"/>
                <w:szCs w:val="16"/>
              </w:rPr>
            </w:pPr>
            <w:r>
              <w:rPr>
                <w:rFonts w:ascii="Arial" w:eastAsia="Arial" w:hAnsi="Arial" w:cs="Arial"/>
                <w:b/>
                <w:sz w:val="16"/>
                <w:szCs w:val="16"/>
              </w:rPr>
              <w:t>Eolo Comunicación</w:t>
            </w:r>
          </w:p>
        </w:tc>
        <w:tc>
          <w:tcPr>
            <w:tcW w:w="4258" w:type="dxa"/>
          </w:tcPr>
          <w:p w14:paraId="7A45B153" w14:textId="77777777" w:rsidR="00E16B17" w:rsidRDefault="00E16B17" w:rsidP="00EC49E9">
            <w:pPr>
              <w:jc w:val="both"/>
              <w:rPr>
                <w:rFonts w:ascii="Arial" w:eastAsia="Arial" w:hAnsi="Arial" w:cs="Arial"/>
                <w:sz w:val="16"/>
                <w:szCs w:val="16"/>
              </w:rPr>
            </w:pPr>
            <w:r>
              <w:rPr>
                <w:rFonts w:ascii="Arial" w:eastAsia="Arial" w:hAnsi="Arial" w:cs="Arial"/>
                <w:b/>
                <w:sz w:val="16"/>
                <w:szCs w:val="16"/>
              </w:rPr>
              <w:t>ALD Automotive</w:t>
            </w:r>
          </w:p>
        </w:tc>
      </w:tr>
      <w:tr w:rsidR="00E16B17" w14:paraId="1BCC8A27" w14:textId="77777777" w:rsidTr="00F153DF">
        <w:trPr>
          <w:trHeight w:val="254"/>
        </w:trPr>
        <w:tc>
          <w:tcPr>
            <w:tcW w:w="4258" w:type="dxa"/>
          </w:tcPr>
          <w:p w14:paraId="3B40B61F" w14:textId="77777777" w:rsidR="00E16B17" w:rsidRDefault="00E16B17" w:rsidP="00EC49E9">
            <w:pPr>
              <w:jc w:val="both"/>
              <w:rPr>
                <w:rFonts w:ascii="Arial" w:eastAsia="Arial" w:hAnsi="Arial" w:cs="Arial"/>
                <w:sz w:val="16"/>
                <w:szCs w:val="16"/>
              </w:rPr>
            </w:pPr>
            <w:r>
              <w:rPr>
                <w:rFonts w:ascii="Arial" w:eastAsia="Arial" w:hAnsi="Arial" w:cs="Arial"/>
                <w:sz w:val="16"/>
                <w:szCs w:val="16"/>
              </w:rPr>
              <w:t>Alicia de la Fuente / Teresa Ampudia</w:t>
            </w:r>
          </w:p>
        </w:tc>
        <w:tc>
          <w:tcPr>
            <w:tcW w:w="4258" w:type="dxa"/>
          </w:tcPr>
          <w:p w14:paraId="3C9784C0" w14:textId="77777777" w:rsidR="00E16B17" w:rsidRDefault="00E16B17" w:rsidP="00EC49E9">
            <w:pPr>
              <w:jc w:val="both"/>
              <w:rPr>
                <w:rFonts w:ascii="Arial" w:eastAsia="Arial" w:hAnsi="Arial" w:cs="Arial"/>
                <w:sz w:val="16"/>
                <w:szCs w:val="16"/>
              </w:rPr>
            </w:pPr>
            <w:r>
              <w:rPr>
                <w:rFonts w:ascii="Arial" w:eastAsia="Arial" w:hAnsi="Arial" w:cs="Arial"/>
                <w:sz w:val="16"/>
                <w:szCs w:val="16"/>
              </w:rPr>
              <w:t>Sonsoles Martín-Garea</w:t>
            </w:r>
          </w:p>
        </w:tc>
      </w:tr>
      <w:tr w:rsidR="00E16B17" w14:paraId="4E5F9C00" w14:textId="77777777" w:rsidTr="00F153DF">
        <w:trPr>
          <w:trHeight w:val="228"/>
        </w:trPr>
        <w:tc>
          <w:tcPr>
            <w:tcW w:w="4258" w:type="dxa"/>
          </w:tcPr>
          <w:p w14:paraId="10DCA9D3" w14:textId="77777777" w:rsidR="00E16B17" w:rsidRDefault="00E16B17" w:rsidP="00EC49E9">
            <w:pPr>
              <w:jc w:val="both"/>
              <w:rPr>
                <w:rFonts w:ascii="Arial" w:eastAsia="Arial" w:hAnsi="Arial" w:cs="Arial"/>
                <w:sz w:val="16"/>
                <w:szCs w:val="16"/>
              </w:rPr>
            </w:pPr>
            <w:r>
              <w:rPr>
                <w:rFonts w:ascii="Arial" w:eastAsia="Arial" w:hAnsi="Arial" w:cs="Arial"/>
                <w:sz w:val="16"/>
                <w:szCs w:val="16"/>
              </w:rPr>
              <w:t>Teléfono 91 241 69 96 / 699 82 52 78</w:t>
            </w:r>
          </w:p>
        </w:tc>
        <w:tc>
          <w:tcPr>
            <w:tcW w:w="4258" w:type="dxa"/>
          </w:tcPr>
          <w:p w14:paraId="7C6BCB35" w14:textId="77777777" w:rsidR="00E16B17" w:rsidRDefault="00E16B17" w:rsidP="00EC49E9">
            <w:pPr>
              <w:jc w:val="both"/>
              <w:rPr>
                <w:rFonts w:ascii="Arial" w:eastAsia="Arial" w:hAnsi="Arial" w:cs="Arial"/>
                <w:sz w:val="16"/>
                <w:szCs w:val="16"/>
              </w:rPr>
            </w:pPr>
            <w:r>
              <w:rPr>
                <w:rFonts w:ascii="Arial" w:eastAsia="Arial" w:hAnsi="Arial" w:cs="Arial"/>
                <w:sz w:val="16"/>
                <w:szCs w:val="16"/>
              </w:rPr>
              <w:t>Directora de Marketing y Calidad</w:t>
            </w:r>
          </w:p>
        </w:tc>
      </w:tr>
      <w:tr w:rsidR="00E16B17" w14:paraId="2E42929A" w14:textId="77777777" w:rsidTr="00F153DF">
        <w:trPr>
          <w:trHeight w:val="483"/>
        </w:trPr>
        <w:tc>
          <w:tcPr>
            <w:tcW w:w="4258" w:type="dxa"/>
          </w:tcPr>
          <w:p w14:paraId="44F08DA2" w14:textId="77777777" w:rsidR="00E16B17" w:rsidRDefault="00337F1D" w:rsidP="00EC49E9">
            <w:pPr>
              <w:jc w:val="both"/>
              <w:rPr>
                <w:rFonts w:ascii="Arial" w:eastAsia="Arial" w:hAnsi="Arial" w:cs="Arial"/>
                <w:sz w:val="16"/>
                <w:szCs w:val="16"/>
              </w:rPr>
            </w:pPr>
            <w:hyperlink r:id="rId9">
              <w:r w:rsidR="00E16B17">
                <w:rPr>
                  <w:rFonts w:ascii="Arial" w:eastAsia="Arial" w:hAnsi="Arial" w:cs="Arial"/>
                  <w:color w:val="0000FF"/>
                  <w:sz w:val="16"/>
                  <w:szCs w:val="16"/>
                  <w:u w:val="single"/>
                </w:rPr>
                <w:t>alicia@eolocomunicación.com</w:t>
              </w:r>
            </w:hyperlink>
          </w:p>
          <w:p w14:paraId="5B764D53" w14:textId="79B51A35" w:rsidR="00E16B17" w:rsidRDefault="00E16B17" w:rsidP="00EC49E9">
            <w:pPr>
              <w:jc w:val="both"/>
              <w:rPr>
                <w:rFonts w:ascii="Arial" w:eastAsia="Arial" w:hAnsi="Arial" w:cs="Arial"/>
                <w:sz w:val="16"/>
                <w:szCs w:val="16"/>
              </w:rPr>
            </w:pPr>
            <w:r>
              <w:rPr>
                <w:rFonts w:ascii="Arial" w:eastAsia="Arial" w:hAnsi="Arial" w:cs="Arial"/>
                <w:color w:val="0000FF"/>
                <w:sz w:val="16"/>
                <w:szCs w:val="16"/>
                <w:u w:val="single"/>
              </w:rPr>
              <w:t>te</w:t>
            </w:r>
            <w:r w:rsidR="00B93EFE">
              <w:rPr>
                <w:rFonts w:ascii="Arial" w:eastAsia="Arial" w:hAnsi="Arial" w:cs="Arial"/>
                <w:color w:val="0000FF"/>
                <w:sz w:val="16"/>
                <w:szCs w:val="16"/>
                <w:u w:val="single"/>
              </w:rPr>
              <w:t>r</w:t>
            </w:r>
            <w:r>
              <w:rPr>
                <w:rFonts w:ascii="Arial" w:eastAsia="Arial" w:hAnsi="Arial" w:cs="Arial"/>
                <w:color w:val="0000FF"/>
                <w:sz w:val="16"/>
                <w:szCs w:val="16"/>
                <w:u w:val="single"/>
              </w:rPr>
              <w:t>esa@eolocomunicacion.com</w:t>
            </w:r>
          </w:p>
        </w:tc>
        <w:tc>
          <w:tcPr>
            <w:tcW w:w="4258" w:type="dxa"/>
          </w:tcPr>
          <w:p w14:paraId="6481624F" w14:textId="77777777" w:rsidR="00E16B17" w:rsidRDefault="00E16B17" w:rsidP="00EC49E9">
            <w:pPr>
              <w:jc w:val="both"/>
              <w:rPr>
                <w:rFonts w:ascii="Arial" w:eastAsia="Arial" w:hAnsi="Arial" w:cs="Arial"/>
                <w:sz w:val="16"/>
                <w:szCs w:val="16"/>
              </w:rPr>
            </w:pPr>
            <w:r>
              <w:rPr>
                <w:rFonts w:ascii="Arial" w:eastAsia="Arial" w:hAnsi="Arial" w:cs="Arial"/>
                <w:sz w:val="16"/>
                <w:szCs w:val="16"/>
              </w:rPr>
              <w:t>Teléfono 917 09 71 62</w:t>
            </w:r>
          </w:p>
          <w:p w14:paraId="52A565E3" w14:textId="77777777" w:rsidR="00E16B17" w:rsidRDefault="00E16B17" w:rsidP="00EC49E9">
            <w:pPr>
              <w:jc w:val="both"/>
              <w:rPr>
                <w:rFonts w:ascii="Arial" w:eastAsia="Arial" w:hAnsi="Arial" w:cs="Arial"/>
                <w:sz w:val="16"/>
                <w:szCs w:val="16"/>
              </w:rPr>
            </w:pPr>
            <w:r>
              <w:rPr>
                <w:rFonts w:ascii="Arial" w:eastAsia="Arial" w:hAnsi="Arial" w:cs="Arial"/>
                <w:sz w:val="16"/>
                <w:szCs w:val="16"/>
              </w:rPr>
              <w:t>www.aldautomotive.es</w:t>
            </w:r>
          </w:p>
        </w:tc>
      </w:tr>
    </w:tbl>
    <w:p w14:paraId="69F1FA9E" w14:textId="77777777" w:rsidR="000E2C14" w:rsidRDefault="000E2C14"/>
    <w:sectPr w:rsidR="000E2C14" w:rsidSect="00642781">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0960" w14:textId="77777777" w:rsidR="0087085C" w:rsidRDefault="0087085C" w:rsidP="00E16B17">
      <w:r>
        <w:separator/>
      </w:r>
    </w:p>
  </w:endnote>
  <w:endnote w:type="continuationSeparator" w:id="0">
    <w:p w14:paraId="3672AE5A" w14:textId="77777777" w:rsidR="0087085C" w:rsidRDefault="0087085C" w:rsidP="00E1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2B83" w14:textId="77777777" w:rsidR="0087085C" w:rsidRDefault="0087085C" w:rsidP="00E16B17">
      <w:r>
        <w:separator/>
      </w:r>
    </w:p>
  </w:footnote>
  <w:footnote w:type="continuationSeparator" w:id="0">
    <w:p w14:paraId="766B51F1" w14:textId="77777777" w:rsidR="0087085C" w:rsidRDefault="0087085C" w:rsidP="00E1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9C73" w14:textId="2E7C48F4" w:rsidR="00E16B17" w:rsidRDefault="00D46E16" w:rsidP="00E16B17">
    <w:pPr>
      <w:pStyle w:val="Encabezado"/>
      <w:jc w:val="right"/>
    </w:pPr>
    <w:r>
      <w:rPr>
        <w:lang w:val="es-ES"/>
      </w:rPr>
      <w:drawing>
        <wp:inline distT="0" distB="0" distL="0" distR="0" wp14:anchorId="710775B4" wp14:editId="334D3417">
          <wp:extent cx="1702324"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9-06-03 a las 11.38.40.png"/>
                  <pic:cNvPicPr/>
                </pic:nvPicPr>
                <pic:blipFill>
                  <a:blip r:embed="rId1">
                    <a:extLst>
                      <a:ext uri="{28A0092B-C50C-407E-A947-70E740481C1C}">
                        <a14:useLocalDpi xmlns:a14="http://schemas.microsoft.com/office/drawing/2010/main" val="0"/>
                      </a:ext>
                    </a:extLst>
                  </a:blip>
                  <a:stretch>
                    <a:fillRect/>
                  </a:stretch>
                </pic:blipFill>
                <pic:spPr>
                  <a:xfrm>
                    <a:off x="0" y="0"/>
                    <a:ext cx="1709332" cy="420825"/>
                  </a:xfrm>
                  <a:prstGeom prst="rect">
                    <a:avLst/>
                  </a:prstGeom>
                </pic:spPr>
              </pic:pic>
            </a:graphicData>
          </a:graphic>
        </wp:inline>
      </w:drawing>
    </w:r>
    <w:r w:rsidR="00E16B17">
      <w:rPr>
        <w:lang w:val="es-ES"/>
      </w:rPr>
      <w:drawing>
        <wp:anchor distT="0" distB="0" distL="114300" distR="114300" simplePos="0" relativeHeight="251659264" behindDoc="0" locked="0" layoutInCell="1" allowOverlap="1" wp14:anchorId="4F257D18" wp14:editId="6C3CD350">
          <wp:simplePos x="0" y="0"/>
          <wp:positionH relativeFrom="column">
            <wp:posOffset>1270</wp:posOffset>
          </wp:positionH>
          <wp:positionV relativeFrom="paragraph">
            <wp:posOffset>55245</wp:posOffset>
          </wp:positionV>
          <wp:extent cx="1371600" cy="368300"/>
          <wp:effectExtent l="0" t="0" r="0" b="12700"/>
          <wp:wrapTight wrapText="bothSides">
            <wp:wrapPolygon edited="0">
              <wp:start x="0" y="0"/>
              <wp:lineTo x="0" y="20855"/>
              <wp:lineTo x="21200" y="20855"/>
              <wp:lineTo x="21200" y="0"/>
              <wp:lineTo x="6400" y="0"/>
              <wp:lineTo x="0" y="0"/>
            </wp:wrapPolygon>
          </wp:wrapTight>
          <wp:docPr id="1" name="Imagen 1" descr="ALD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D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5B7CD" w14:textId="77777777" w:rsidR="00E16B17" w:rsidRDefault="00E16B17">
    <w:pPr>
      <w:pStyle w:val="Encabezado"/>
    </w:pPr>
  </w:p>
  <w:p w14:paraId="72290D02" w14:textId="77777777" w:rsidR="00E16B17" w:rsidRDefault="00E16B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81F"/>
    <w:multiLevelType w:val="multilevel"/>
    <w:tmpl w:val="7180A81A"/>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 w15:restartNumberingAfterBreak="0">
    <w:nsid w:val="4C366925"/>
    <w:multiLevelType w:val="multilevel"/>
    <w:tmpl w:val="02E6857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65"/>
    <w:rsid w:val="00026343"/>
    <w:rsid w:val="00032F8C"/>
    <w:rsid w:val="00042716"/>
    <w:rsid w:val="00056C80"/>
    <w:rsid w:val="00091F21"/>
    <w:rsid w:val="000E2C14"/>
    <w:rsid w:val="00181AA8"/>
    <w:rsid w:val="00187095"/>
    <w:rsid w:val="001A39F4"/>
    <w:rsid w:val="001A6B2A"/>
    <w:rsid w:val="00231015"/>
    <w:rsid w:val="00256FC5"/>
    <w:rsid w:val="002607A1"/>
    <w:rsid w:val="002858D9"/>
    <w:rsid w:val="00294CE8"/>
    <w:rsid w:val="0029590F"/>
    <w:rsid w:val="002A6150"/>
    <w:rsid w:val="002A76C0"/>
    <w:rsid w:val="002B2E2B"/>
    <w:rsid w:val="002B65FA"/>
    <w:rsid w:val="003012B7"/>
    <w:rsid w:val="0031439D"/>
    <w:rsid w:val="00333628"/>
    <w:rsid w:val="00333C67"/>
    <w:rsid w:val="00337F1D"/>
    <w:rsid w:val="00344A1C"/>
    <w:rsid w:val="00363DB4"/>
    <w:rsid w:val="0036421A"/>
    <w:rsid w:val="00393E45"/>
    <w:rsid w:val="0040672E"/>
    <w:rsid w:val="0041022E"/>
    <w:rsid w:val="00414029"/>
    <w:rsid w:val="00430348"/>
    <w:rsid w:val="00487994"/>
    <w:rsid w:val="004C3918"/>
    <w:rsid w:val="004D58DD"/>
    <w:rsid w:val="00551150"/>
    <w:rsid w:val="00566D67"/>
    <w:rsid w:val="00586FA7"/>
    <w:rsid w:val="005910B2"/>
    <w:rsid w:val="005922B9"/>
    <w:rsid w:val="005A22DD"/>
    <w:rsid w:val="005D6686"/>
    <w:rsid w:val="0061391C"/>
    <w:rsid w:val="00642781"/>
    <w:rsid w:val="00652B90"/>
    <w:rsid w:val="006A7F96"/>
    <w:rsid w:val="006C605F"/>
    <w:rsid w:val="0070407A"/>
    <w:rsid w:val="007046F6"/>
    <w:rsid w:val="00706035"/>
    <w:rsid w:val="007175F4"/>
    <w:rsid w:val="007512D2"/>
    <w:rsid w:val="00782609"/>
    <w:rsid w:val="00784CDF"/>
    <w:rsid w:val="00796363"/>
    <w:rsid w:val="00796C99"/>
    <w:rsid w:val="007B21D2"/>
    <w:rsid w:val="007C4A19"/>
    <w:rsid w:val="007D6AEC"/>
    <w:rsid w:val="008573F8"/>
    <w:rsid w:val="0087085C"/>
    <w:rsid w:val="00875DEC"/>
    <w:rsid w:val="00876FA7"/>
    <w:rsid w:val="008923BD"/>
    <w:rsid w:val="00955CA3"/>
    <w:rsid w:val="0096071F"/>
    <w:rsid w:val="00994986"/>
    <w:rsid w:val="009D1C36"/>
    <w:rsid w:val="00A04EA1"/>
    <w:rsid w:val="00A32C83"/>
    <w:rsid w:val="00A468F0"/>
    <w:rsid w:val="00A52CAA"/>
    <w:rsid w:val="00A733D9"/>
    <w:rsid w:val="00A776FB"/>
    <w:rsid w:val="00AA49F1"/>
    <w:rsid w:val="00AB41B8"/>
    <w:rsid w:val="00AE7C8D"/>
    <w:rsid w:val="00AF3536"/>
    <w:rsid w:val="00B01E4A"/>
    <w:rsid w:val="00B06BA3"/>
    <w:rsid w:val="00B42AFD"/>
    <w:rsid w:val="00B654BA"/>
    <w:rsid w:val="00B747C8"/>
    <w:rsid w:val="00B861AC"/>
    <w:rsid w:val="00B93EFE"/>
    <w:rsid w:val="00BA0CC6"/>
    <w:rsid w:val="00BA55C0"/>
    <w:rsid w:val="00BC5972"/>
    <w:rsid w:val="00BD7DB1"/>
    <w:rsid w:val="00C030E9"/>
    <w:rsid w:val="00C47176"/>
    <w:rsid w:val="00C71DDC"/>
    <w:rsid w:val="00C87E0A"/>
    <w:rsid w:val="00C974CB"/>
    <w:rsid w:val="00CB4249"/>
    <w:rsid w:val="00CB42B2"/>
    <w:rsid w:val="00CE7538"/>
    <w:rsid w:val="00CF69AB"/>
    <w:rsid w:val="00D078F8"/>
    <w:rsid w:val="00D46E16"/>
    <w:rsid w:val="00D51C94"/>
    <w:rsid w:val="00D62929"/>
    <w:rsid w:val="00D85CE7"/>
    <w:rsid w:val="00DC2D38"/>
    <w:rsid w:val="00DC6765"/>
    <w:rsid w:val="00DD45A6"/>
    <w:rsid w:val="00DE1C4D"/>
    <w:rsid w:val="00E00F08"/>
    <w:rsid w:val="00E04800"/>
    <w:rsid w:val="00E16B17"/>
    <w:rsid w:val="00E318C6"/>
    <w:rsid w:val="00E5060D"/>
    <w:rsid w:val="00E61787"/>
    <w:rsid w:val="00E87D5A"/>
    <w:rsid w:val="00E93DCA"/>
    <w:rsid w:val="00E94654"/>
    <w:rsid w:val="00EC38DB"/>
    <w:rsid w:val="00EE3FA4"/>
    <w:rsid w:val="00F153DF"/>
    <w:rsid w:val="00F60830"/>
    <w:rsid w:val="00F63AAF"/>
    <w:rsid w:val="00F90ABF"/>
    <w:rsid w:val="00FA23AA"/>
    <w:rsid w:val="00FC56DE"/>
    <w:rsid w:val="00FF168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6C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65"/>
    <w:rPr>
      <w:rFonts w:ascii="Cambria" w:eastAsia="MS Mincho" w:hAnsi="Cambria" w:cs="Times New Roman"/>
      <w:noProo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link w:val="MapadeldocumentoCar"/>
    <w:uiPriority w:val="99"/>
    <w:semiHidden/>
    <w:unhideWhenUsed/>
    <w:rsid w:val="00E16B17"/>
    <w:rPr>
      <w:rFonts w:ascii="Times New Roman" w:hAnsi="Times New Roman"/>
    </w:rPr>
  </w:style>
  <w:style w:type="character" w:customStyle="1" w:styleId="MapadeldocumentoCar">
    <w:name w:val="Mapa del documento Car"/>
    <w:basedOn w:val="Fuentedeprrafopredeter"/>
    <w:link w:val="Mapadeldocumento"/>
    <w:uiPriority w:val="99"/>
    <w:semiHidden/>
    <w:rsid w:val="00E16B17"/>
    <w:rPr>
      <w:rFonts w:ascii="Times New Roman" w:eastAsia="MS Mincho" w:hAnsi="Times New Roman" w:cs="Times New Roman"/>
      <w:noProof/>
      <w:lang w:eastAsia="es-ES"/>
    </w:rPr>
  </w:style>
  <w:style w:type="paragraph" w:styleId="Encabezado">
    <w:name w:val="header"/>
    <w:basedOn w:val="Normal"/>
    <w:link w:val="EncabezadoCar"/>
    <w:uiPriority w:val="99"/>
    <w:unhideWhenUsed/>
    <w:rsid w:val="00E16B17"/>
    <w:pPr>
      <w:tabs>
        <w:tab w:val="center" w:pos="4252"/>
        <w:tab w:val="right" w:pos="8504"/>
      </w:tabs>
    </w:pPr>
  </w:style>
  <w:style w:type="character" w:customStyle="1" w:styleId="EncabezadoCar">
    <w:name w:val="Encabezado Car"/>
    <w:basedOn w:val="Fuentedeprrafopredeter"/>
    <w:link w:val="Encabezado"/>
    <w:uiPriority w:val="99"/>
    <w:rsid w:val="00E16B17"/>
    <w:rPr>
      <w:rFonts w:ascii="Cambria" w:eastAsia="MS Mincho" w:hAnsi="Cambria" w:cs="Times New Roman"/>
      <w:noProof/>
      <w:lang w:eastAsia="es-ES"/>
    </w:rPr>
  </w:style>
  <w:style w:type="paragraph" w:styleId="Piedepgina">
    <w:name w:val="footer"/>
    <w:basedOn w:val="Normal"/>
    <w:link w:val="PiedepginaCar"/>
    <w:uiPriority w:val="99"/>
    <w:unhideWhenUsed/>
    <w:rsid w:val="00E16B17"/>
    <w:pPr>
      <w:tabs>
        <w:tab w:val="center" w:pos="4252"/>
        <w:tab w:val="right" w:pos="8504"/>
      </w:tabs>
    </w:pPr>
  </w:style>
  <w:style w:type="character" w:customStyle="1" w:styleId="PiedepginaCar">
    <w:name w:val="Pie de página Car"/>
    <w:basedOn w:val="Fuentedeprrafopredeter"/>
    <w:link w:val="Piedepgina"/>
    <w:uiPriority w:val="99"/>
    <w:rsid w:val="00E16B17"/>
    <w:rPr>
      <w:rFonts w:ascii="Cambria" w:eastAsia="MS Mincho" w:hAnsi="Cambria" w:cs="Times New Roman"/>
      <w:noProof/>
      <w:lang w:eastAsia="es-ES"/>
    </w:rPr>
  </w:style>
  <w:style w:type="character" w:styleId="Hipervnculo">
    <w:name w:val="Hyperlink"/>
    <w:unhideWhenUsed/>
    <w:rsid w:val="00F153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automotive.com" TargetMode="External"/><Relationship Id="rId3" Type="http://schemas.openxmlformats.org/officeDocument/2006/relationships/settings" Target="settings.xml"/><Relationship Id="rId7" Type="http://schemas.openxmlformats.org/officeDocument/2006/relationships/hyperlink" Target="https://www.aldautomotiv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icia@eolocomunicaci&#243;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5735</Characters>
  <Application>Microsoft Office Word</Application>
  <DocSecurity>4</DocSecurity>
  <Lines>47</Lines>
  <Paragraphs>13</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SACO Samuel</cp:lastModifiedBy>
  <cp:revision>2</cp:revision>
  <cp:lastPrinted>2019-06-04T15:04:00Z</cp:lastPrinted>
  <dcterms:created xsi:type="dcterms:W3CDTF">2019-06-19T10:55:00Z</dcterms:created>
  <dcterms:modified xsi:type="dcterms:W3CDTF">2019-06-19T10:55:00Z</dcterms:modified>
</cp:coreProperties>
</file>